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4"/>
        <w:gridCol w:w="4507"/>
        <w:gridCol w:w="4656"/>
        <w:gridCol w:w="4161"/>
      </w:tblGrid>
      <w:tr w:rsidR="005079FB">
        <w:trPr>
          <w:trHeight w:val="1466"/>
        </w:trPr>
        <w:tc>
          <w:tcPr>
            <w:tcW w:w="15388" w:type="dxa"/>
            <w:gridSpan w:val="4"/>
          </w:tcPr>
          <w:p w:rsidR="005079FB" w:rsidRPr="001B312F" w:rsidRDefault="001B312F">
            <w:pPr>
              <w:pStyle w:val="TableParagraph"/>
              <w:spacing w:line="585" w:lineRule="exact"/>
              <w:ind w:left="12"/>
              <w:jc w:val="center"/>
              <w:rPr>
                <w:b/>
                <w:sz w:val="48"/>
              </w:rPr>
            </w:pPr>
            <w:r w:rsidRPr="001B312F">
              <w:rPr>
                <w:b/>
                <w:noProof/>
                <w:sz w:val="28"/>
                <w:lang w:val="en-GB" w:eastAsia="en-GB"/>
              </w:rPr>
              <w:drawing>
                <wp:anchor distT="0" distB="0" distL="114300" distR="114300" simplePos="0" relativeHeight="251656704" behindDoc="0" locked="0" layoutInCell="1" allowOverlap="1" wp14:anchorId="5E71B5A7" wp14:editId="4B52C014">
                  <wp:simplePos x="0" y="0"/>
                  <wp:positionH relativeFrom="column">
                    <wp:posOffset>8689975</wp:posOffset>
                  </wp:positionH>
                  <wp:positionV relativeFrom="paragraph">
                    <wp:posOffset>25400</wp:posOffset>
                  </wp:positionV>
                  <wp:extent cx="970897" cy="868218"/>
                  <wp:effectExtent l="0" t="0" r="1270" b="825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t Martin St Mary Master Logo Colour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151" cy="88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7A74" w:rsidRPr="001B312F">
              <w:rPr>
                <w:b/>
                <w:color w:val="2E5395"/>
                <w:sz w:val="48"/>
              </w:rPr>
              <w:t xml:space="preserve">EYFS- </w:t>
            </w:r>
            <w:r w:rsidR="00287A74" w:rsidRPr="001B312F">
              <w:rPr>
                <w:b/>
                <w:color w:val="2E5395"/>
                <w:spacing w:val="-2"/>
                <w:sz w:val="48"/>
              </w:rPr>
              <w:t>Reception</w:t>
            </w:r>
          </w:p>
          <w:p w:rsidR="005079FB" w:rsidRDefault="001B312F" w:rsidP="001B312F">
            <w:pPr>
              <w:pStyle w:val="TableParagraph"/>
              <w:tabs>
                <w:tab w:val="center" w:pos="7694"/>
                <w:tab w:val="left" w:pos="14685"/>
              </w:tabs>
              <w:ind w:left="11"/>
              <w:rPr>
                <w:b/>
                <w:sz w:val="48"/>
              </w:rPr>
            </w:pPr>
            <w:r w:rsidRPr="001B312F">
              <w:rPr>
                <w:b/>
                <w:color w:val="2E5395"/>
                <w:spacing w:val="-4"/>
                <w:sz w:val="48"/>
              </w:rPr>
              <w:tab/>
            </w:r>
            <w:r w:rsidR="00287A74" w:rsidRPr="001B312F">
              <w:rPr>
                <w:b/>
                <w:color w:val="2E5395"/>
                <w:spacing w:val="-4"/>
                <w:sz w:val="48"/>
              </w:rPr>
              <w:t xml:space="preserve"> </w:t>
            </w:r>
            <w:r w:rsidR="00287A74" w:rsidRPr="001B312F">
              <w:rPr>
                <w:b/>
                <w:color w:val="2E5395"/>
                <w:sz w:val="48"/>
              </w:rPr>
              <w:t>Long</w:t>
            </w:r>
            <w:r w:rsidR="00287A74" w:rsidRPr="001B312F">
              <w:rPr>
                <w:b/>
                <w:color w:val="2E5395"/>
                <w:spacing w:val="-4"/>
                <w:sz w:val="48"/>
              </w:rPr>
              <w:t xml:space="preserve"> </w:t>
            </w:r>
            <w:r w:rsidR="00287A74" w:rsidRPr="001B312F">
              <w:rPr>
                <w:b/>
                <w:color w:val="2E5395"/>
                <w:sz w:val="48"/>
              </w:rPr>
              <w:t>Term</w:t>
            </w:r>
            <w:r w:rsidR="00287A74" w:rsidRPr="001B312F">
              <w:rPr>
                <w:b/>
                <w:color w:val="2E5395"/>
                <w:spacing w:val="-6"/>
                <w:sz w:val="48"/>
              </w:rPr>
              <w:t xml:space="preserve"> </w:t>
            </w:r>
            <w:r w:rsidR="00287A74" w:rsidRPr="001B312F">
              <w:rPr>
                <w:b/>
                <w:color w:val="2E5395"/>
                <w:sz w:val="48"/>
              </w:rPr>
              <w:t>Curriculum</w:t>
            </w:r>
            <w:r w:rsidR="00287A74" w:rsidRPr="001B312F">
              <w:rPr>
                <w:b/>
                <w:color w:val="2E5395"/>
                <w:spacing w:val="-2"/>
                <w:sz w:val="48"/>
              </w:rPr>
              <w:t xml:space="preserve"> </w:t>
            </w:r>
            <w:r w:rsidRPr="001B312F">
              <w:rPr>
                <w:b/>
                <w:color w:val="2E5395"/>
                <w:sz w:val="48"/>
              </w:rPr>
              <w:t>Overview</w:t>
            </w:r>
            <w:r w:rsidRPr="001B312F">
              <w:rPr>
                <w:b/>
                <w:color w:val="2E5395"/>
                <w:spacing w:val="-4"/>
                <w:sz w:val="48"/>
              </w:rPr>
              <w:tab/>
            </w:r>
          </w:p>
        </w:tc>
      </w:tr>
      <w:tr w:rsidR="005079FB">
        <w:trPr>
          <w:trHeight w:val="1065"/>
        </w:trPr>
        <w:tc>
          <w:tcPr>
            <w:tcW w:w="2064" w:type="dxa"/>
            <w:shd w:val="clear" w:color="auto" w:fill="D9E1F3"/>
          </w:tcPr>
          <w:p w:rsidR="005079FB" w:rsidRDefault="00287A74">
            <w:pPr>
              <w:pStyle w:val="TableParagraph"/>
              <w:spacing w:line="341" w:lineRule="exact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EYFS</w:t>
            </w:r>
          </w:p>
          <w:p w:rsidR="005079FB" w:rsidRDefault="00287A74">
            <w:pPr>
              <w:pStyle w:val="TableParagraph"/>
              <w:spacing w:line="341" w:lineRule="exact"/>
              <w:ind w:left="12" w:right="4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Reception</w:t>
            </w:r>
          </w:p>
        </w:tc>
        <w:tc>
          <w:tcPr>
            <w:tcW w:w="4507" w:type="dxa"/>
            <w:shd w:val="clear" w:color="auto" w:fill="D9E1F3"/>
          </w:tcPr>
          <w:p w:rsidR="005079FB" w:rsidRDefault="00287A74">
            <w:pPr>
              <w:pStyle w:val="TableParagraph"/>
              <w:spacing w:line="341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Autumn</w:t>
            </w:r>
          </w:p>
        </w:tc>
        <w:tc>
          <w:tcPr>
            <w:tcW w:w="4656" w:type="dxa"/>
            <w:shd w:val="clear" w:color="auto" w:fill="D9E1F3"/>
          </w:tcPr>
          <w:p w:rsidR="005079FB" w:rsidRDefault="00287A74">
            <w:pPr>
              <w:pStyle w:val="TableParagraph"/>
              <w:spacing w:line="341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Spring</w:t>
            </w:r>
          </w:p>
        </w:tc>
        <w:tc>
          <w:tcPr>
            <w:tcW w:w="4161" w:type="dxa"/>
            <w:shd w:val="clear" w:color="auto" w:fill="D9E1F3"/>
          </w:tcPr>
          <w:p w:rsidR="005079FB" w:rsidRDefault="00287A74">
            <w:pPr>
              <w:pStyle w:val="TableParagraph"/>
              <w:spacing w:line="341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Summer; I am ready for year 1</w:t>
            </w:r>
          </w:p>
        </w:tc>
      </w:tr>
      <w:tr w:rsidR="005079FB">
        <w:trPr>
          <w:trHeight w:val="7522"/>
        </w:trPr>
        <w:tc>
          <w:tcPr>
            <w:tcW w:w="2064" w:type="dxa"/>
            <w:shd w:val="clear" w:color="auto" w:fill="D9E1F3"/>
          </w:tcPr>
          <w:p w:rsidR="005079FB" w:rsidRPr="00E057E9" w:rsidRDefault="00287A74">
            <w:pPr>
              <w:pStyle w:val="TableParagraph"/>
              <w:ind w:left="182" w:right="109" w:hanging="63"/>
              <w:jc w:val="both"/>
              <w:rPr>
                <w:b/>
                <w:spacing w:val="-2"/>
                <w:sz w:val="28"/>
              </w:rPr>
            </w:pPr>
            <w:r w:rsidRPr="00E057E9">
              <w:rPr>
                <w:b/>
                <w:sz w:val="28"/>
              </w:rPr>
              <w:t>Personal,</w:t>
            </w:r>
            <w:r w:rsidRPr="00E057E9">
              <w:rPr>
                <w:b/>
                <w:spacing w:val="-16"/>
                <w:sz w:val="28"/>
              </w:rPr>
              <w:t xml:space="preserve"> </w:t>
            </w:r>
            <w:r w:rsidRPr="00E057E9">
              <w:rPr>
                <w:b/>
                <w:sz w:val="28"/>
              </w:rPr>
              <w:t xml:space="preserve">Social and Emotional </w:t>
            </w:r>
            <w:r w:rsidRPr="00E057E9">
              <w:rPr>
                <w:b/>
                <w:spacing w:val="-2"/>
                <w:sz w:val="28"/>
              </w:rPr>
              <w:t>Development</w:t>
            </w:r>
          </w:p>
          <w:p w:rsidR="00E057E9" w:rsidRDefault="00E057E9">
            <w:pPr>
              <w:pStyle w:val="TableParagraph"/>
              <w:ind w:left="182" w:right="109" w:hanging="63"/>
              <w:jc w:val="both"/>
              <w:rPr>
                <w:b/>
                <w:i/>
                <w:spacing w:val="-2"/>
                <w:sz w:val="28"/>
              </w:rPr>
            </w:pPr>
          </w:p>
          <w:p w:rsidR="00E057E9" w:rsidRDefault="00E057E9">
            <w:pPr>
              <w:pStyle w:val="TableParagraph"/>
              <w:ind w:left="182" w:right="109" w:hanging="63"/>
              <w:jc w:val="both"/>
              <w:rPr>
                <w:b/>
                <w:i/>
                <w:sz w:val="28"/>
              </w:rPr>
            </w:pPr>
            <w:r w:rsidRPr="00E057E9">
              <w:rPr>
                <w:b/>
                <w:i/>
                <w:sz w:val="28"/>
              </w:rPr>
              <w:drawing>
                <wp:inline distT="0" distB="0" distL="0" distR="0" wp14:anchorId="587F5203" wp14:editId="0FAB1403">
                  <wp:extent cx="847843" cy="838317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843" cy="838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7" w:type="dxa"/>
          </w:tcPr>
          <w:p w:rsidR="005079FB" w:rsidRDefault="00287A74">
            <w:pPr>
              <w:pStyle w:val="TableParagraph"/>
              <w:ind w:left="108" w:right="132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begin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form</w:t>
            </w:r>
            <w:r>
              <w:rPr>
                <w:spacing w:val="-4"/>
              </w:rPr>
              <w:t xml:space="preserve"> </w:t>
            </w:r>
            <w:r>
              <w:t>positive</w:t>
            </w:r>
            <w:r>
              <w:rPr>
                <w:spacing w:val="-7"/>
              </w:rPr>
              <w:t xml:space="preserve"> </w:t>
            </w:r>
            <w:r>
              <w:t>attachments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adults and develop friendships with their peers.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56"/>
            </w:pPr>
            <w:r>
              <w:t>Become familiar within a new environment such</w:t>
            </w:r>
            <w:r>
              <w:rPr>
                <w:spacing w:val="-7"/>
              </w:rPr>
              <w:t xml:space="preserve"> </w:t>
            </w:r>
            <w:proofErr w:type="gramStart"/>
            <w:r>
              <w:t>a</w:t>
            </w:r>
            <w:r>
              <w:rPr>
                <w:spacing w:val="-5"/>
              </w:rPr>
              <w:t xml:space="preserve"> </w:t>
            </w:r>
            <w:r>
              <w:t>classrooms</w:t>
            </w:r>
            <w:proofErr w:type="gramEnd"/>
            <w:r>
              <w:t>,</w:t>
            </w:r>
            <w:r>
              <w:rPr>
                <w:spacing w:val="-7"/>
              </w:rPr>
              <w:t xml:space="preserve"> </w:t>
            </w:r>
            <w:r>
              <w:t>outdoor</w:t>
            </w:r>
            <w:r>
              <w:rPr>
                <w:spacing w:val="-8"/>
              </w:rPr>
              <w:t xml:space="preserve"> </w:t>
            </w:r>
            <w:r>
              <w:t>space,</w:t>
            </w:r>
            <w:r>
              <w:rPr>
                <w:spacing w:val="-7"/>
              </w:rPr>
              <w:t xml:space="preserve"> </w:t>
            </w:r>
            <w:r w:rsidR="00E057E9">
              <w:t>lunch hall</w:t>
            </w:r>
            <w:r>
              <w:rPr>
                <w:spacing w:val="-5"/>
              </w:rPr>
              <w:t xml:space="preserve"> </w:t>
            </w:r>
            <w:r>
              <w:t>and</w:t>
            </w:r>
            <w:r w:rsidR="00E057E9">
              <w:t xml:space="preserve"> upstairs</w:t>
            </w:r>
            <w:bookmarkStart w:id="0" w:name="_GoBack"/>
            <w:bookmarkEnd w:id="0"/>
            <w:r>
              <w:t xml:space="preserve"> </w:t>
            </w:r>
            <w:r>
              <w:rPr>
                <w:spacing w:val="-2"/>
              </w:rPr>
              <w:t>hall.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Begin to talk about what it feels like to be happy,</w:t>
            </w:r>
            <w:r>
              <w:rPr>
                <w:spacing w:val="-6"/>
              </w:rPr>
              <w:t xml:space="preserve"> </w:t>
            </w:r>
            <w:r>
              <w:t>sad,</w:t>
            </w:r>
            <w:r>
              <w:rPr>
                <w:spacing w:val="-6"/>
              </w:rPr>
              <w:t xml:space="preserve"> </w:t>
            </w:r>
            <w:r>
              <w:t>angry,</w:t>
            </w:r>
            <w:r>
              <w:rPr>
                <w:spacing w:val="-7"/>
              </w:rPr>
              <w:t xml:space="preserve"> </w:t>
            </w:r>
            <w:r>
              <w:t>scared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feel</w:t>
            </w:r>
            <w:r>
              <w:rPr>
                <w:spacing w:val="-6"/>
              </w:rPr>
              <w:t xml:space="preserve"> </w:t>
            </w:r>
            <w:r>
              <w:t>loved.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08" w:right="132"/>
            </w:pPr>
            <w:r>
              <w:t>Express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feelings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consider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feelings of others.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/>
            </w:pPr>
            <w:r>
              <w:t>Manage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own</w:t>
            </w:r>
            <w:r>
              <w:rPr>
                <w:spacing w:val="-2"/>
              </w:rPr>
              <w:t xml:space="preserve"> needs.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Begin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rules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take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7"/>
              </w:rPr>
              <w:t xml:space="preserve"> </w:t>
            </w:r>
            <w:r>
              <w:t>in routines of the day, sometimes with support.</w:t>
            </w:r>
          </w:p>
        </w:tc>
        <w:tc>
          <w:tcPr>
            <w:tcW w:w="4656" w:type="dxa"/>
          </w:tcPr>
          <w:p w:rsidR="005079FB" w:rsidRDefault="00287A74">
            <w:pPr>
              <w:pStyle w:val="TableParagraph"/>
              <w:spacing w:line="268" w:lineRule="exact"/>
              <w:ind w:left="109"/>
            </w:pPr>
            <w:r>
              <w:t>Think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perspectives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others.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 w:right="243"/>
            </w:pPr>
            <w:r>
              <w:t>See</w:t>
            </w:r>
            <w:r>
              <w:rPr>
                <w:spacing w:val="-6"/>
              </w:rPr>
              <w:t xml:space="preserve"> </w:t>
            </w:r>
            <w:r>
              <w:t>themselves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valuable</w:t>
            </w:r>
            <w:r>
              <w:rPr>
                <w:spacing w:val="-6"/>
              </w:rPr>
              <w:t xml:space="preserve"> </w:t>
            </w:r>
            <w:r>
              <w:t>individual</w:t>
            </w:r>
            <w:r>
              <w:rPr>
                <w:spacing w:val="-6"/>
              </w:rPr>
              <w:t xml:space="preserve"> </w:t>
            </w:r>
            <w:r>
              <w:t>and speak about themselves positively.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09" w:firstLine="50"/>
            </w:pP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talk</w:t>
            </w:r>
            <w:r>
              <w:rPr>
                <w:spacing w:val="-7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strengths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the things they would like to get better at.</w:t>
            </w:r>
          </w:p>
          <w:p w:rsidR="005079FB" w:rsidRDefault="005079FB">
            <w:pPr>
              <w:pStyle w:val="TableParagraph"/>
              <w:spacing w:before="18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line="237" w:lineRule="auto"/>
              <w:ind w:left="109"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moderate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own</w:t>
            </w:r>
            <w:r>
              <w:rPr>
                <w:spacing w:val="-8"/>
              </w:rPr>
              <w:t xml:space="preserve"> </w:t>
            </w:r>
            <w:r>
              <w:t>feelings</w:t>
            </w:r>
            <w:r>
              <w:rPr>
                <w:spacing w:val="-7"/>
              </w:rPr>
              <w:t xml:space="preserve"> </w:t>
            </w:r>
            <w:r>
              <w:t>socially and emotionally.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09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able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follow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rules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routines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 day with little reminders or support.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 w:right="108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play</w:t>
            </w:r>
            <w:r>
              <w:rPr>
                <w:spacing w:val="-4"/>
              </w:rPr>
              <w:t xml:space="preserve"> </w:t>
            </w:r>
            <w:r>
              <w:t>co-operatively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small</w:t>
            </w:r>
            <w:r>
              <w:rPr>
                <w:spacing w:val="-5"/>
              </w:rPr>
              <w:t xml:space="preserve"> </w:t>
            </w:r>
            <w:r>
              <w:t>group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begin to resolve any conflicts with others.</w:t>
            </w:r>
          </w:p>
          <w:p w:rsidR="005079FB" w:rsidRDefault="005079FB">
            <w:pPr>
              <w:pStyle w:val="TableParagraph"/>
              <w:spacing w:before="18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line="237" w:lineRule="auto"/>
              <w:ind w:left="109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feel</w:t>
            </w:r>
            <w:r>
              <w:rPr>
                <w:spacing w:val="-6"/>
              </w:rPr>
              <w:t xml:space="preserve"> </w:t>
            </w:r>
            <w:r>
              <w:t>confident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approaching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speaking</w:t>
            </w:r>
            <w:r>
              <w:rPr>
                <w:spacing w:val="-6"/>
              </w:rPr>
              <w:t xml:space="preserve"> </w:t>
            </w:r>
            <w:r>
              <w:t>to familiar adults.</w:t>
            </w:r>
          </w:p>
          <w:p w:rsidR="005079FB" w:rsidRDefault="005079FB">
            <w:pPr>
              <w:pStyle w:val="TableParagraph"/>
              <w:spacing w:before="18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show</w:t>
            </w:r>
            <w:r>
              <w:rPr>
                <w:spacing w:val="-8"/>
              </w:rPr>
              <w:t xml:space="preserve"> </w:t>
            </w:r>
            <w:r>
              <w:t>increasing</w:t>
            </w:r>
            <w:r>
              <w:rPr>
                <w:spacing w:val="-7"/>
              </w:rPr>
              <w:t xml:space="preserve"> </w:t>
            </w:r>
            <w:r>
              <w:t>resilience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faced</w:t>
            </w:r>
            <w:r>
              <w:rPr>
                <w:spacing w:val="-9"/>
              </w:rPr>
              <w:t xml:space="preserve"> </w:t>
            </w:r>
            <w:r>
              <w:t>with challenges in their play.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/>
            </w:pPr>
            <w:r>
              <w:t>To demonstrate a good understanding of their</w:t>
            </w:r>
            <w:r>
              <w:rPr>
                <w:spacing w:val="-5"/>
              </w:rPr>
              <w:t xml:space="preserve"> </w:t>
            </w:r>
            <w:r>
              <w:t>feelings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feelings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others</w:t>
            </w:r>
            <w:r>
              <w:rPr>
                <w:spacing w:val="-5"/>
              </w:rPr>
              <w:t xml:space="preserve"> </w:t>
            </w:r>
            <w:r>
              <w:t xml:space="preserve">and be able to self-regulate their </w:t>
            </w:r>
            <w:proofErr w:type="spellStart"/>
            <w:r>
              <w:t>behaviour</w:t>
            </w:r>
            <w:proofErr w:type="spellEnd"/>
            <w:r>
              <w:t>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To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wait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want.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7"/>
              </w:rPr>
              <w:t xml:space="preserve"> </w:t>
            </w:r>
            <w:r>
              <w:t>able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control</w:t>
            </w:r>
            <w:r>
              <w:rPr>
                <w:spacing w:val="-7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 xml:space="preserve">immediate </w:t>
            </w:r>
            <w:r>
              <w:rPr>
                <w:spacing w:val="-2"/>
              </w:rPr>
              <w:t>impulses.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give</w:t>
            </w:r>
            <w:r>
              <w:rPr>
                <w:spacing w:val="-6"/>
              </w:rPr>
              <w:t xml:space="preserve"> </w:t>
            </w:r>
            <w:r>
              <w:t>focused</w:t>
            </w:r>
            <w:r>
              <w:rPr>
                <w:spacing w:val="-5"/>
              </w:rPr>
              <w:t xml:space="preserve"> </w:t>
            </w:r>
            <w:r>
              <w:t>attention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others</w:t>
            </w:r>
            <w:r>
              <w:rPr>
                <w:spacing w:val="-9"/>
              </w:rPr>
              <w:t xml:space="preserve"> </w:t>
            </w:r>
            <w:r>
              <w:t>and respond in conversations.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10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able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follow</w:t>
            </w:r>
            <w:r>
              <w:rPr>
                <w:spacing w:val="-8"/>
              </w:rPr>
              <w:t xml:space="preserve"> </w:t>
            </w:r>
            <w:r>
              <w:t>instructions</w:t>
            </w:r>
            <w:r>
              <w:rPr>
                <w:spacing w:val="-6"/>
              </w:rPr>
              <w:t xml:space="preserve"> </w:t>
            </w:r>
            <w:r>
              <w:t>involving several ideas or actions.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Work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play</w:t>
            </w:r>
            <w:r>
              <w:rPr>
                <w:spacing w:val="-7"/>
              </w:rPr>
              <w:t xml:space="preserve"> </w:t>
            </w:r>
            <w:r>
              <w:t>co-operatively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t>others, taking turns when playing.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Show</w:t>
            </w:r>
            <w:r>
              <w:rPr>
                <w:spacing w:val="-2"/>
              </w:rPr>
              <w:t xml:space="preserve"> </w:t>
            </w:r>
            <w:r>
              <w:t>sensitivity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own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other’s</w:t>
            </w:r>
          </w:p>
          <w:p w:rsidR="005079FB" w:rsidRDefault="00287A74">
            <w:pPr>
              <w:pStyle w:val="TableParagraph"/>
              <w:ind w:left="110"/>
            </w:pPr>
            <w:r>
              <w:rPr>
                <w:spacing w:val="-2"/>
              </w:rPr>
              <w:t>needs.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Show</w:t>
            </w:r>
            <w:r>
              <w:rPr>
                <w:spacing w:val="-9"/>
              </w:rPr>
              <w:t xml:space="preserve"> </w:t>
            </w:r>
            <w:r>
              <w:t>independence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resilience</w:t>
            </w:r>
            <w:r>
              <w:rPr>
                <w:spacing w:val="-11"/>
              </w:rPr>
              <w:t xml:space="preserve"> </w:t>
            </w:r>
            <w:r>
              <w:t>when engaging in new activities.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127"/>
            </w:pPr>
            <w:r>
              <w:t>To be able to explain the reason for rules and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good</w:t>
            </w:r>
            <w:r>
              <w:rPr>
                <w:spacing w:val="-6"/>
              </w:rPr>
              <w:t xml:space="preserve"> </w:t>
            </w:r>
            <w:r>
              <w:t>understanding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5"/>
              </w:rPr>
              <w:t xml:space="preserve"> </w:t>
            </w:r>
            <w:r>
              <w:t>and wrong. Be able to behave appropriately.</w:t>
            </w:r>
          </w:p>
        </w:tc>
      </w:tr>
    </w:tbl>
    <w:p w:rsidR="005079FB" w:rsidRDefault="005079FB">
      <w:pPr>
        <w:sectPr w:rsidR="005079FB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4"/>
        <w:gridCol w:w="4507"/>
        <w:gridCol w:w="4656"/>
        <w:gridCol w:w="4161"/>
      </w:tblGrid>
      <w:tr w:rsidR="005079FB">
        <w:trPr>
          <w:trHeight w:val="1104"/>
        </w:trPr>
        <w:tc>
          <w:tcPr>
            <w:tcW w:w="2064" w:type="dxa"/>
            <w:shd w:val="clear" w:color="auto" w:fill="D9E1F3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56" w:type="dxa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 w:right="786"/>
            </w:pPr>
            <w:r>
              <w:t>To be able to manage their own basic</w:t>
            </w:r>
            <w:r>
              <w:rPr>
                <w:spacing w:val="-9"/>
              </w:rPr>
              <w:t xml:space="preserve"> </w:t>
            </w:r>
            <w:r>
              <w:t>hygiene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personal</w:t>
            </w:r>
            <w:r>
              <w:rPr>
                <w:spacing w:val="-11"/>
              </w:rPr>
              <w:t xml:space="preserve"> </w:t>
            </w:r>
            <w:r>
              <w:t>needs.</w:t>
            </w:r>
          </w:p>
        </w:tc>
      </w:tr>
      <w:tr w:rsidR="005079FB">
        <w:trPr>
          <w:trHeight w:val="6178"/>
        </w:trPr>
        <w:tc>
          <w:tcPr>
            <w:tcW w:w="2064" w:type="dxa"/>
            <w:shd w:val="clear" w:color="auto" w:fill="D9E1F3"/>
          </w:tcPr>
          <w:p w:rsidR="005079FB" w:rsidRDefault="00287A74">
            <w:pPr>
              <w:pStyle w:val="TableParagraph"/>
              <w:ind w:left="230" w:hanging="12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Communication </w:t>
            </w:r>
            <w:r>
              <w:rPr>
                <w:b/>
                <w:sz w:val="28"/>
              </w:rPr>
              <w:t>and Language</w:t>
            </w:r>
          </w:p>
          <w:p w:rsidR="00E057E9" w:rsidRDefault="00E057E9">
            <w:pPr>
              <w:pStyle w:val="TableParagraph"/>
              <w:ind w:left="230" w:hanging="123"/>
              <w:rPr>
                <w:b/>
                <w:sz w:val="28"/>
              </w:rPr>
            </w:pPr>
          </w:p>
          <w:p w:rsidR="00E057E9" w:rsidRDefault="00E057E9">
            <w:pPr>
              <w:pStyle w:val="TableParagraph"/>
              <w:ind w:left="230" w:hanging="123"/>
              <w:rPr>
                <w:b/>
                <w:sz w:val="28"/>
              </w:rPr>
            </w:pPr>
            <w:r w:rsidRPr="00E057E9">
              <w:rPr>
                <w:b/>
                <w:sz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76835</wp:posOffset>
                  </wp:positionV>
                  <wp:extent cx="1000265" cy="838317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265" cy="838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07" w:type="dxa"/>
          </w:tcPr>
          <w:p w:rsidR="005079FB" w:rsidRDefault="00287A74">
            <w:pPr>
              <w:pStyle w:val="TableParagraph"/>
              <w:ind w:left="108" w:right="132"/>
            </w:pPr>
            <w:r>
              <w:t>Articulate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ideas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thoughts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well- formed sentences.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Start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conversation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adult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friend and continue it for many turns.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begin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take</w:t>
            </w:r>
            <w:r>
              <w:rPr>
                <w:spacing w:val="-5"/>
              </w:rPr>
              <w:t xml:space="preserve"> </w:t>
            </w:r>
            <w:r>
              <w:t>part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small</w:t>
            </w:r>
            <w:r>
              <w:rPr>
                <w:spacing w:val="-4"/>
              </w:rPr>
              <w:t xml:space="preserve"> </w:t>
            </w:r>
            <w:r>
              <w:t>group discussions using new vocabulary.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To be able to sit, listen and respond appropriately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period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time</w:t>
            </w:r>
            <w:r>
              <w:rPr>
                <w:spacing w:val="-8"/>
              </w:rPr>
              <w:t xml:space="preserve"> </w:t>
            </w:r>
            <w:r>
              <w:t>appropriate for their age.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08" w:right="156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become</w:t>
            </w:r>
            <w:r>
              <w:rPr>
                <w:spacing w:val="-7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confident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tenses</w:t>
            </w:r>
            <w:r>
              <w:rPr>
                <w:spacing w:val="-8"/>
              </w:rPr>
              <w:t xml:space="preserve"> </w:t>
            </w:r>
            <w:r>
              <w:t>in the correct context.</w:t>
            </w:r>
          </w:p>
        </w:tc>
        <w:tc>
          <w:tcPr>
            <w:tcW w:w="4656" w:type="dxa"/>
          </w:tcPr>
          <w:p w:rsidR="005079FB" w:rsidRDefault="00287A74">
            <w:pPr>
              <w:pStyle w:val="TableParagraph"/>
              <w:ind w:left="109" w:right="108" w:firstLine="50"/>
            </w:pPr>
            <w:r>
              <w:t>To be able to sit, listen and respond appropriately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period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time</w:t>
            </w:r>
            <w:r>
              <w:rPr>
                <w:spacing w:val="-7"/>
              </w:rPr>
              <w:t xml:space="preserve"> </w:t>
            </w:r>
            <w:r>
              <w:t>appropriate</w:t>
            </w:r>
            <w:r>
              <w:rPr>
                <w:spacing w:val="-5"/>
              </w:rPr>
              <w:t xml:space="preserve"> </w:t>
            </w:r>
            <w:r>
              <w:t>for their age.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To be able to talk about the features of a non- fiction</w:t>
            </w:r>
            <w:r>
              <w:rPr>
                <w:spacing w:val="-7"/>
              </w:rPr>
              <w:t xml:space="preserve"> </w:t>
            </w:r>
            <w:r>
              <w:t>book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extend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develop</w:t>
            </w:r>
            <w:r>
              <w:rPr>
                <w:spacing w:val="-8"/>
              </w:rPr>
              <w:t xml:space="preserve"> </w:t>
            </w:r>
            <w:r>
              <w:t>vocabulary based on what they have read.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able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take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small</w:t>
            </w:r>
            <w:r>
              <w:rPr>
                <w:spacing w:val="-5"/>
              </w:rPr>
              <w:t xml:space="preserve"> </w:t>
            </w:r>
            <w:r>
              <w:t>group</w:t>
            </w:r>
            <w:r>
              <w:rPr>
                <w:spacing w:val="-5"/>
              </w:rPr>
              <w:t xml:space="preserve"> </w:t>
            </w:r>
            <w:r>
              <w:t>discussions using new vocabulary.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 w:right="243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retell</w:t>
            </w:r>
            <w:r>
              <w:rPr>
                <w:spacing w:val="-7"/>
              </w:rPr>
              <w:t xml:space="preserve"> </w:t>
            </w:r>
            <w:r>
              <w:t>familiar</w:t>
            </w:r>
            <w:r>
              <w:rPr>
                <w:spacing w:val="-8"/>
              </w:rPr>
              <w:t xml:space="preserve"> </w:t>
            </w:r>
            <w:r>
              <w:t>stories</w:t>
            </w:r>
            <w:r>
              <w:rPr>
                <w:spacing w:val="-7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own</w:t>
            </w:r>
            <w:r>
              <w:rPr>
                <w:spacing w:val="-4"/>
              </w:rPr>
              <w:t xml:space="preserve"> </w:t>
            </w:r>
            <w:r>
              <w:t xml:space="preserve">words or phrases from the book. (See Pie Corbett </w:t>
            </w:r>
            <w:r>
              <w:rPr>
                <w:spacing w:val="-2"/>
              </w:rPr>
              <w:t>Literacy)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able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talk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fiction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 xml:space="preserve">non- fiction books using new knowledge and </w:t>
            </w:r>
            <w:r>
              <w:rPr>
                <w:spacing w:val="-2"/>
              </w:rPr>
              <w:t>vocabulary.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Offer</w:t>
            </w:r>
            <w:r>
              <w:rPr>
                <w:spacing w:val="-6"/>
              </w:rPr>
              <w:t xml:space="preserve"> </w:t>
            </w:r>
            <w:r>
              <w:t>explanations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why</w:t>
            </w:r>
            <w:r>
              <w:rPr>
                <w:spacing w:val="-8"/>
              </w:rPr>
              <w:t xml:space="preserve"> </w:t>
            </w:r>
            <w:r>
              <w:t>things</w:t>
            </w:r>
            <w:r>
              <w:rPr>
                <w:spacing w:val="-6"/>
              </w:rPr>
              <w:t xml:space="preserve"> </w:t>
            </w:r>
            <w:r>
              <w:t>might happen, making use of newly learned vocabulary when appropriate.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418"/>
              <w:jc w:val="both"/>
            </w:pPr>
            <w:r>
              <w:t>Express</w:t>
            </w:r>
            <w:r>
              <w:rPr>
                <w:spacing w:val="-5"/>
              </w:rPr>
              <w:t xml:space="preserve"> </w:t>
            </w:r>
            <w:r>
              <w:t>themselves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full</w:t>
            </w:r>
            <w:r>
              <w:rPr>
                <w:spacing w:val="-3"/>
              </w:rPr>
              <w:t xml:space="preserve"> </w:t>
            </w:r>
            <w:r>
              <w:t>sentences, including</w:t>
            </w:r>
            <w:r>
              <w:rPr>
                <w:spacing w:val="-7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past,</w:t>
            </w:r>
            <w:r>
              <w:rPr>
                <w:spacing w:val="-6"/>
              </w:rPr>
              <w:t xml:space="preserve"> </w:t>
            </w:r>
            <w:r>
              <w:t>present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 xml:space="preserve">future </w:t>
            </w:r>
            <w:r>
              <w:rPr>
                <w:spacing w:val="-2"/>
              </w:rPr>
              <w:t>tenses.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422"/>
            </w:pPr>
            <w:r>
              <w:t>To be able to use conjunctions, with some</w:t>
            </w:r>
            <w:r>
              <w:rPr>
                <w:spacing w:val="-8"/>
              </w:rPr>
              <w:t xml:space="preserve"> </w:t>
            </w:r>
            <w:r>
              <w:t>modelling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support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8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teacher.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10" w:right="183"/>
              <w:jc w:val="both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listen</w:t>
            </w:r>
            <w:r>
              <w:rPr>
                <w:spacing w:val="-7"/>
              </w:rPr>
              <w:t xml:space="preserve"> </w:t>
            </w:r>
            <w:r>
              <w:t>attentively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range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situations and</w:t>
            </w:r>
            <w:r>
              <w:rPr>
                <w:spacing w:val="-8"/>
              </w:rPr>
              <w:t xml:space="preserve"> </w:t>
            </w:r>
            <w:r>
              <w:t>respond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t>appropriate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relevant questions, comments and actions.</w:t>
            </w:r>
          </w:p>
          <w:p w:rsidR="005079FB" w:rsidRDefault="00287A74">
            <w:pPr>
              <w:pStyle w:val="TableParagraph"/>
              <w:spacing w:before="244" w:line="270" w:lineRule="atLeast"/>
              <w:ind w:left="110" w:right="127"/>
            </w:pPr>
            <w:r>
              <w:t>Make</w:t>
            </w:r>
            <w:r>
              <w:rPr>
                <w:spacing w:val="-9"/>
              </w:rPr>
              <w:t xml:space="preserve"> </w:t>
            </w:r>
            <w:r>
              <w:t>comments</w:t>
            </w:r>
            <w:r>
              <w:rPr>
                <w:spacing w:val="-7"/>
              </w:rPr>
              <w:t xml:space="preserve"> </w:t>
            </w:r>
            <w:r>
              <w:t>about</w:t>
            </w:r>
            <w:r>
              <w:rPr>
                <w:spacing w:val="-9"/>
              </w:rPr>
              <w:t xml:space="preserve"> </w:t>
            </w:r>
            <w:r>
              <w:t>what</w:t>
            </w:r>
            <w:r>
              <w:rPr>
                <w:spacing w:val="-7"/>
              </w:rPr>
              <w:t xml:space="preserve"> </w:t>
            </w:r>
            <w:r>
              <w:t>they</w:t>
            </w:r>
            <w:r>
              <w:rPr>
                <w:spacing w:val="-7"/>
              </w:rPr>
              <w:t xml:space="preserve"> </w:t>
            </w:r>
            <w:r>
              <w:t xml:space="preserve">have heard and ask questions to clarify </w:t>
            </w:r>
            <w:r>
              <w:rPr>
                <w:spacing w:val="-2"/>
              </w:rPr>
              <w:t>understanding.</w:t>
            </w:r>
          </w:p>
        </w:tc>
      </w:tr>
      <w:tr w:rsidR="005079FB">
        <w:trPr>
          <w:trHeight w:val="2954"/>
        </w:trPr>
        <w:tc>
          <w:tcPr>
            <w:tcW w:w="2064" w:type="dxa"/>
            <w:shd w:val="clear" w:color="auto" w:fill="D9E1F3"/>
          </w:tcPr>
          <w:p w:rsidR="005079FB" w:rsidRDefault="00287A74">
            <w:pPr>
              <w:pStyle w:val="TableParagraph"/>
              <w:ind w:left="242" w:firstLine="319"/>
              <w:rPr>
                <w:b/>
                <w:spacing w:val="-2"/>
                <w:sz w:val="28"/>
              </w:rPr>
            </w:pPr>
            <w:r>
              <w:rPr>
                <w:b/>
                <w:spacing w:val="-2"/>
                <w:sz w:val="28"/>
              </w:rPr>
              <w:t>Physical Development</w:t>
            </w:r>
          </w:p>
          <w:p w:rsidR="00E057E9" w:rsidRDefault="00E057E9">
            <w:pPr>
              <w:pStyle w:val="TableParagraph"/>
              <w:ind w:left="242" w:firstLine="319"/>
              <w:rPr>
                <w:b/>
                <w:spacing w:val="-2"/>
                <w:sz w:val="28"/>
              </w:rPr>
            </w:pPr>
            <w:r w:rsidRPr="00E057E9">
              <w:rPr>
                <w:b/>
                <w:sz w:val="28"/>
              </w:rPr>
              <w:drawing>
                <wp:anchor distT="0" distB="0" distL="114300" distR="114300" simplePos="0" relativeHeight="251659264" behindDoc="0" locked="0" layoutInCell="1" allowOverlap="1" wp14:anchorId="0721FE51" wp14:editId="3E2612C9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212090</wp:posOffset>
                  </wp:positionV>
                  <wp:extent cx="876422" cy="971686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422" cy="971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057E9" w:rsidRDefault="00E057E9">
            <w:pPr>
              <w:pStyle w:val="TableParagraph"/>
              <w:ind w:left="242" w:firstLine="319"/>
              <w:rPr>
                <w:b/>
                <w:sz w:val="28"/>
              </w:rPr>
            </w:pPr>
          </w:p>
        </w:tc>
        <w:tc>
          <w:tcPr>
            <w:tcW w:w="4507" w:type="dxa"/>
          </w:tcPr>
          <w:p w:rsidR="005079FB" w:rsidRDefault="00287A74">
            <w:pPr>
              <w:pStyle w:val="TableParagraph"/>
              <w:ind w:left="108" w:right="435"/>
            </w:pPr>
            <w:r>
              <w:t>Walk</w:t>
            </w:r>
            <w:r>
              <w:rPr>
                <w:spacing w:val="-5"/>
              </w:rPr>
              <w:t xml:space="preserve"> </w:t>
            </w:r>
            <w:r>
              <w:t>up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stairs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9"/>
              </w:rPr>
              <w:t xml:space="preserve"> </w:t>
            </w:r>
            <w:r>
              <w:t>alternative</w:t>
            </w:r>
            <w:r>
              <w:rPr>
                <w:spacing w:val="-5"/>
              </w:rPr>
              <w:t xml:space="preserve"> </w:t>
            </w:r>
            <w:r>
              <w:t>feet</w:t>
            </w:r>
            <w:r>
              <w:rPr>
                <w:spacing w:val="-5"/>
              </w:rPr>
              <w:t xml:space="preserve"> </w:t>
            </w:r>
            <w:r>
              <w:t>and with growing confidence.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56"/>
            </w:pPr>
            <w:r>
              <w:t>Be increasingly independent as they get dressed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undressed,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10"/>
              </w:rPr>
              <w:t xml:space="preserve"> </w:t>
            </w:r>
            <w:r>
              <w:t>example,</w:t>
            </w:r>
            <w:r>
              <w:rPr>
                <w:spacing w:val="-7"/>
              </w:rPr>
              <w:t xml:space="preserve"> </w:t>
            </w:r>
            <w:r>
              <w:t>putting coats on and doing up zips.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comfortable</w:t>
            </w:r>
            <w:r>
              <w:rPr>
                <w:spacing w:val="80"/>
                <w:w w:val="150"/>
              </w:rPr>
              <w:t xml:space="preserve"> </w:t>
            </w:r>
            <w:r>
              <w:t>(pincer</w:t>
            </w:r>
            <w:r>
              <w:rPr>
                <w:spacing w:val="-4"/>
              </w:rPr>
              <w:t xml:space="preserve"> </w:t>
            </w:r>
            <w:r>
              <w:t>grip)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good control when holding pens and pencils.</w:t>
            </w:r>
          </w:p>
        </w:tc>
        <w:tc>
          <w:tcPr>
            <w:tcW w:w="4656" w:type="dxa"/>
          </w:tcPr>
          <w:p w:rsidR="005079FB" w:rsidRDefault="00287A74">
            <w:pPr>
              <w:pStyle w:val="TableParagraph"/>
              <w:ind w:left="109"/>
            </w:pPr>
            <w:r>
              <w:t>Continue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fine</w:t>
            </w:r>
            <w:r>
              <w:rPr>
                <w:spacing w:val="-8"/>
              </w:rPr>
              <w:t xml:space="preserve"> </w:t>
            </w:r>
            <w:r>
              <w:t>motor</w:t>
            </w:r>
            <w:r>
              <w:rPr>
                <w:spacing w:val="-5"/>
              </w:rPr>
              <w:t xml:space="preserve"> </w:t>
            </w:r>
            <w:r>
              <w:t>skills</w:t>
            </w:r>
            <w:r>
              <w:rPr>
                <w:spacing w:val="-8"/>
              </w:rPr>
              <w:t xml:space="preserve"> </w:t>
            </w:r>
            <w:r>
              <w:t>during continuous provision.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Use a range a tools in</w:t>
            </w:r>
            <w:r>
              <w:rPr>
                <w:spacing w:val="-1"/>
              </w:rPr>
              <w:t xml:space="preserve"> </w:t>
            </w:r>
            <w:r>
              <w:t>their play with increasing control e.g., paintbrushes, wooden spoons, tweezer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child</w:t>
            </w:r>
            <w:r>
              <w:rPr>
                <w:spacing w:val="-6"/>
              </w:rPr>
              <w:t xml:space="preserve"> </w:t>
            </w:r>
            <w:r>
              <w:t>friendly</w:t>
            </w:r>
            <w:r>
              <w:rPr>
                <w:spacing w:val="-7"/>
              </w:rPr>
              <w:t xml:space="preserve"> </w:t>
            </w:r>
            <w:r>
              <w:t>knife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 xml:space="preserve">preparing </w:t>
            </w:r>
            <w:r>
              <w:rPr>
                <w:spacing w:val="-2"/>
              </w:rPr>
              <w:t>food.</w:t>
            </w:r>
          </w:p>
          <w:p w:rsidR="005079FB" w:rsidRDefault="00287A74">
            <w:pPr>
              <w:pStyle w:val="TableParagraph"/>
              <w:spacing w:before="244" w:line="270" w:lineRule="atLeast"/>
              <w:ind w:left="109" w:right="299"/>
              <w:jc w:val="both"/>
            </w:pPr>
            <w:r>
              <w:t>Confidently and safely use</w:t>
            </w:r>
            <w:r>
              <w:rPr>
                <w:spacing w:val="-1"/>
              </w:rPr>
              <w:t xml:space="preserve"> </w:t>
            </w:r>
            <w:r>
              <w:t>a range of large and small</w:t>
            </w:r>
            <w:r>
              <w:rPr>
                <w:spacing w:val="-6"/>
              </w:rPr>
              <w:t xml:space="preserve"> </w:t>
            </w:r>
            <w:r>
              <w:t>apparatus</w:t>
            </w:r>
            <w:r>
              <w:rPr>
                <w:spacing w:val="-8"/>
              </w:rPr>
              <w:t xml:space="preserve"> </w:t>
            </w:r>
            <w:r>
              <w:t>indoors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outside,</w:t>
            </w:r>
            <w:r>
              <w:rPr>
                <w:spacing w:val="-8"/>
              </w:rPr>
              <w:t xml:space="preserve"> </w:t>
            </w:r>
            <w:r>
              <w:t>alone</w:t>
            </w:r>
            <w:r>
              <w:rPr>
                <w:spacing w:val="-5"/>
              </w:rPr>
              <w:t xml:space="preserve"> </w:t>
            </w:r>
            <w:r>
              <w:t>and in a group.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/>
            </w:pPr>
            <w:r>
              <w:t>Hold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pencil</w:t>
            </w:r>
            <w:r>
              <w:rPr>
                <w:spacing w:val="-8"/>
              </w:rPr>
              <w:t xml:space="preserve"> </w:t>
            </w:r>
            <w:r>
              <w:t>effectively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preparation</w:t>
            </w:r>
            <w:r>
              <w:rPr>
                <w:spacing w:val="-6"/>
              </w:rPr>
              <w:t xml:space="preserve"> </w:t>
            </w:r>
            <w:r>
              <w:t xml:space="preserve">for </w:t>
            </w:r>
            <w:r>
              <w:rPr>
                <w:spacing w:val="-2"/>
              </w:rPr>
              <w:t>fluent</w:t>
            </w:r>
          </w:p>
          <w:p w:rsidR="005079FB" w:rsidRDefault="00287A74">
            <w:pPr>
              <w:pStyle w:val="TableParagraph"/>
              <w:ind w:left="110"/>
            </w:pPr>
            <w:r>
              <w:t>writing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tripod</w:t>
            </w:r>
            <w:r>
              <w:rPr>
                <w:spacing w:val="-6"/>
              </w:rPr>
              <w:t xml:space="preserve"> </w:t>
            </w:r>
            <w:r>
              <w:t>grip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almost</w:t>
            </w:r>
            <w:r>
              <w:rPr>
                <w:spacing w:val="-4"/>
              </w:rPr>
              <w:t xml:space="preserve"> </w:t>
            </w:r>
            <w:r>
              <w:t xml:space="preserve">all </w:t>
            </w:r>
            <w:r>
              <w:rPr>
                <w:spacing w:val="-2"/>
              </w:rPr>
              <w:t>cases.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786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small</w:t>
            </w:r>
            <w:r>
              <w:rPr>
                <w:spacing w:val="-6"/>
              </w:rPr>
              <w:t xml:space="preserve"> </w:t>
            </w:r>
            <w:r>
              <w:t>tools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good control including scissors, paintbrushes and cutlery.</w:t>
            </w:r>
          </w:p>
          <w:p w:rsidR="005079FB" w:rsidRDefault="00287A74">
            <w:pPr>
              <w:pStyle w:val="TableParagraph"/>
              <w:spacing w:before="245" w:line="270" w:lineRule="atLeast"/>
              <w:ind w:left="110"/>
            </w:pPr>
            <w:r>
              <w:t>Begin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show</w:t>
            </w:r>
            <w:r>
              <w:rPr>
                <w:spacing w:val="-5"/>
              </w:rPr>
              <w:t xml:space="preserve"> </w:t>
            </w:r>
            <w:r>
              <w:t>accuracy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care</w:t>
            </w:r>
            <w:r>
              <w:rPr>
                <w:spacing w:val="-7"/>
              </w:rPr>
              <w:t xml:space="preserve"> </w:t>
            </w:r>
            <w:r>
              <w:t xml:space="preserve">when </w:t>
            </w:r>
            <w:r>
              <w:rPr>
                <w:spacing w:val="-2"/>
              </w:rPr>
              <w:t>drawing.</w:t>
            </w:r>
          </w:p>
        </w:tc>
      </w:tr>
    </w:tbl>
    <w:p w:rsidR="005079FB" w:rsidRDefault="005079FB">
      <w:pPr>
        <w:spacing w:line="270" w:lineRule="atLeast"/>
        <w:sectPr w:rsidR="005079FB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4"/>
        <w:gridCol w:w="4507"/>
        <w:gridCol w:w="4656"/>
        <w:gridCol w:w="4161"/>
      </w:tblGrid>
      <w:tr w:rsidR="005079FB">
        <w:trPr>
          <w:trHeight w:val="5640"/>
        </w:trPr>
        <w:tc>
          <w:tcPr>
            <w:tcW w:w="2064" w:type="dxa"/>
            <w:shd w:val="clear" w:color="auto" w:fill="D9E1F3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:rsidR="005079FB" w:rsidRDefault="00287A74">
            <w:pPr>
              <w:pStyle w:val="TableParagraph"/>
              <w:ind w:left="108" w:right="121"/>
            </w:pPr>
            <w:r>
              <w:t>Have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confidence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attempt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travel</w:t>
            </w:r>
            <w:r>
              <w:rPr>
                <w:spacing w:val="-7"/>
              </w:rPr>
              <w:t xml:space="preserve"> </w:t>
            </w:r>
            <w:r>
              <w:t>across the monkey bars to support the development</w:t>
            </w:r>
            <w:r>
              <w:rPr>
                <w:spacing w:val="40"/>
              </w:rPr>
              <w:t xml:space="preserve"> </w:t>
            </w:r>
            <w:r>
              <w:t>of their core and upper body strength.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/>
            </w:pPr>
            <w:r>
              <w:t>Begin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2"/>
              </w:rPr>
              <w:t xml:space="preserve"> </w:t>
            </w:r>
            <w:r>
              <w:t>letters</w:t>
            </w:r>
            <w:r>
              <w:rPr>
                <w:spacing w:val="-2"/>
              </w:rPr>
              <w:t xml:space="preserve"> correctly.</w:t>
            </w:r>
          </w:p>
          <w:p w:rsidR="005079FB" w:rsidRDefault="005079FB">
            <w:pPr>
              <w:pStyle w:val="TableParagraph"/>
              <w:spacing w:before="13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Sit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good</w:t>
            </w:r>
            <w:r>
              <w:rPr>
                <w:spacing w:val="-4"/>
              </w:rPr>
              <w:t xml:space="preserve"> </w:t>
            </w:r>
            <w:r>
              <w:t>posture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carpet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chair.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435"/>
            </w:pPr>
            <w:r>
              <w:t>Begin to understand ways on how to be calm</w:t>
            </w:r>
            <w:r>
              <w:rPr>
                <w:spacing w:val="-8"/>
              </w:rPr>
              <w:t xml:space="preserve"> </w:t>
            </w:r>
            <w:r>
              <w:t>e.g.</w:t>
            </w:r>
            <w:r>
              <w:rPr>
                <w:spacing w:val="-7"/>
              </w:rPr>
              <w:t xml:space="preserve"> </w:t>
            </w:r>
            <w:r>
              <w:t>breathing,</w:t>
            </w:r>
            <w:r>
              <w:rPr>
                <w:spacing w:val="-9"/>
              </w:rPr>
              <w:t xml:space="preserve"> </w:t>
            </w:r>
            <w:r>
              <w:t>meditation</w:t>
            </w:r>
            <w:r>
              <w:rPr>
                <w:spacing w:val="-6"/>
              </w:rPr>
              <w:t xml:space="preserve"> </w:t>
            </w:r>
            <w:r w:rsidR="001B312F">
              <w:t>calm music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Take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yoga</w:t>
            </w:r>
            <w:r>
              <w:rPr>
                <w:spacing w:val="-5"/>
              </w:rPr>
              <w:t xml:space="preserve"> </w:t>
            </w:r>
            <w:r>
              <w:t>sessions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explore moving their body to create yoga poses.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795"/>
            </w:pPr>
            <w:r>
              <w:t>PE</w:t>
            </w:r>
            <w:r>
              <w:rPr>
                <w:spacing w:val="-8"/>
              </w:rPr>
              <w:t xml:space="preserve"> </w:t>
            </w:r>
            <w:r>
              <w:t>lessons</w:t>
            </w:r>
            <w:r>
              <w:rPr>
                <w:spacing w:val="-11"/>
              </w:rPr>
              <w:t xml:space="preserve"> </w:t>
            </w:r>
            <w:r>
              <w:t>exploring</w:t>
            </w:r>
            <w:r>
              <w:rPr>
                <w:spacing w:val="-9"/>
              </w:rPr>
              <w:t xml:space="preserve"> </w:t>
            </w:r>
            <w:r>
              <w:t>indoor</w:t>
            </w:r>
            <w:r>
              <w:rPr>
                <w:spacing w:val="-11"/>
              </w:rPr>
              <w:t xml:space="preserve"> </w:t>
            </w:r>
            <w:r>
              <w:t>games- fundamentals and gymnastics.</w:t>
            </w:r>
          </w:p>
        </w:tc>
        <w:tc>
          <w:tcPr>
            <w:tcW w:w="4656" w:type="dxa"/>
          </w:tcPr>
          <w:p w:rsidR="005079FB" w:rsidRDefault="00287A74" w:rsidP="001B312F">
            <w:pPr>
              <w:pStyle w:val="TableParagraph"/>
            </w:pPr>
            <w:r>
              <w:t>Develop</w:t>
            </w:r>
            <w:r>
              <w:rPr>
                <w:spacing w:val="-9"/>
              </w:rPr>
              <w:t xml:space="preserve"> </w:t>
            </w:r>
            <w:r>
              <w:t>overall</w:t>
            </w:r>
            <w:r>
              <w:rPr>
                <w:spacing w:val="-11"/>
              </w:rPr>
              <w:t xml:space="preserve"> </w:t>
            </w:r>
            <w:r>
              <w:t>body-strength,</w:t>
            </w:r>
            <w:r>
              <w:rPr>
                <w:spacing w:val="-8"/>
              </w:rPr>
              <w:t xml:space="preserve"> </w:t>
            </w:r>
            <w:r>
              <w:t>balance,</w:t>
            </w:r>
            <w:r>
              <w:rPr>
                <w:spacing w:val="-8"/>
              </w:rPr>
              <w:t xml:space="preserve"> </w:t>
            </w:r>
            <w:r>
              <w:t>co- ordination and agility.</w:t>
            </w:r>
          </w:p>
          <w:p w:rsidR="005079FB" w:rsidRDefault="005079FB" w:rsidP="001B312F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 w:rsidP="001B312F">
            <w:pPr>
              <w:pStyle w:val="TableParagraph"/>
              <w:ind w:left="109" w:right="243"/>
            </w:pPr>
            <w:r>
              <w:t>Know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talk</w:t>
            </w:r>
            <w:r>
              <w:rPr>
                <w:spacing w:val="-8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factors</w:t>
            </w:r>
            <w:r>
              <w:rPr>
                <w:spacing w:val="-5"/>
              </w:rPr>
              <w:t xml:space="preserve"> </w:t>
            </w:r>
            <w:r>
              <w:t xml:space="preserve">that support their overall health and wellbeing: regular physical activity, healthy eating, </w:t>
            </w:r>
            <w:proofErr w:type="spellStart"/>
            <w:r>
              <w:t>toothbrushing</w:t>
            </w:r>
            <w:proofErr w:type="spellEnd"/>
            <w:r>
              <w:t xml:space="preserve"> etc.</w:t>
            </w:r>
          </w:p>
          <w:p w:rsidR="005079FB" w:rsidRDefault="005079FB" w:rsidP="001B312F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 w:rsidP="001B312F">
            <w:pPr>
              <w:pStyle w:val="TableParagraph"/>
              <w:ind w:left="109"/>
            </w:pPr>
            <w:r>
              <w:t xml:space="preserve">Take part </w:t>
            </w:r>
            <w:r w:rsidR="001B312F">
              <w:t>PE sessions</w:t>
            </w:r>
            <w:r>
              <w:t xml:space="preserve"> and develop</w:t>
            </w:r>
            <w:r>
              <w:rPr>
                <w:spacing w:val="-5"/>
              </w:rPr>
              <w:t xml:space="preserve"> </w:t>
            </w:r>
            <w:r>
              <w:t>skills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throwing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catching</w:t>
            </w:r>
            <w:r>
              <w:rPr>
                <w:spacing w:val="-5"/>
              </w:rPr>
              <w:t xml:space="preserve"> </w:t>
            </w:r>
            <w:r>
              <w:t>balls</w:t>
            </w:r>
            <w:r>
              <w:rPr>
                <w:spacing w:val="-4"/>
              </w:rPr>
              <w:t xml:space="preserve"> </w:t>
            </w:r>
            <w:r w:rsidR="001B312F">
              <w:t>and negotiating obstacles.</w:t>
            </w:r>
          </w:p>
        </w:tc>
        <w:tc>
          <w:tcPr>
            <w:tcW w:w="4161" w:type="dxa"/>
          </w:tcPr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786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7"/>
              </w:rPr>
              <w:t xml:space="preserve"> </w:t>
            </w:r>
            <w:r>
              <w:t>able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form</w:t>
            </w:r>
            <w:r>
              <w:rPr>
                <w:spacing w:val="-6"/>
              </w:rPr>
              <w:t xml:space="preserve"> </w:t>
            </w:r>
            <w:r>
              <w:t>most</w:t>
            </w:r>
            <w:r>
              <w:rPr>
                <w:spacing w:val="-4"/>
              </w:rPr>
              <w:t xml:space="preserve"> </w:t>
            </w:r>
            <w:r>
              <w:t>letters</w:t>
            </w:r>
            <w:r>
              <w:rPr>
                <w:spacing w:val="-7"/>
              </w:rPr>
              <w:t xml:space="preserve"> </w:t>
            </w:r>
            <w:r>
              <w:t>of the alphabet correctly.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Negotiate</w:t>
            </w:r>
            <w:r>
              <w:rPr>
                <w:spacing w:val="-7"/>
              </w:rPr>
              <w:t xml:space="preserve"> </w:t>
            </w:r>
            <w:r>
              <w:t>space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obstacles</w:t>
            </w:r>
            <w:r>
              <w:rPr>
                <w:spacing w:val="-7"/>
              </w:rPr>
              <w:t xml:space="preserve"> </w:t>
            </w:r>
            <w:r>
              <w:t>safely,</w:t>
            </w:r>
            <w:r>
              <w:rPr>
                <w:spacing w:val="-9"/>
              </w:rPr>
              <w:t xml:space="preserve"> </w:t>
            </w:r>
            <w:r>
              <w:t>with consideration for themselves and others.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firstLine="50"/>
            </w:pPr>
            <w:r>
              <w:t>Demonstrate</w:t>
            </w:r>
            <w:r>
              <w:rPr>
                <w:spacing w:val="-13"/>
              </w:rPr>
              <w:t xml:space="preserve"> </w:t>
            </w:r>
            <w:r>
              <w:t>strength,</w:t>
            </w:r>
            <w:r>
              <w:rPr>
                <w:spacing w:val="-12"/>
              </w:rPr>
              <w:t xml:space="preserve"> </w:t>
            </w:r>
            <w:r>
              <w:t>balance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coordination</w:t>
            </w:r>
          </w:p>
          <w:p w:rsidR="005079FB" w:rsidRDefault="00287A74">
            <w:pPr>
              <w:pStyle w:val="TableParagraph"/>
              <w:spacing w:before="1"/>
              <w:ind w:left="110"/>
            </w:pPr>
            <w:r>
              <w:t>when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playing.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127"/>
            </w:pPr>
            <w:r>
              <w:t>Move</w:t>
            </w:r>
            <w:r>
              <w:rPr>
                <w:spacing w:val="-11"/>
              </w:rPr>
              <w:t xml:space="preserve"> </w:t>
            </w:r>
            <w:r>
              <w:t>energetically,</w:t>
            </w:r>
            <w:r>
              <w:rPr>
                <w:spacing w:val="-9"/>
              </w:rPr>
              <w:t xml:space="preserve"> </w:t>
            </w:r>
            <w:r>
              <w:t>such</w:t>
            </w:r>
            <w:r>
              <w:rPr>
                <w:spacing w:val="-10"/>
              </w:rPr>
              <w:t xml:space="preserve"> </w:t>
            </w:r>
            <w:r>
              <w:t>as</w:t>
            </w:r>
            <w:r>
              <w:rPr>
                <w:spacing w:val="-9"/>
              </w:rPr>
              <w:t xml:space="preserve"> </w:t>
            </w:r>
            <w:r>
              <w:t xml:space="preserve">running, </w:t>
            </w:r>
            <w:r>
              <w:rPr>
                <w:spacing w:val="-2"/>
              </w:rPr>
              <w:t>jumping,</w:t>
            </w:r>
          </w:p>
          <w:p w:rsidR="005079FB" w:rsidRDefault="00287A74">
            <w:pPr>
              <w:pStyle w:val="TableParagraph"/>
              <w:spacing w:before="1"/>
              <w:ind w:left="110"/>
            </w:pPr>
            <w:r>
              <w:t>dancing,</w:t>
            </w:r>
            <w:r>
              <w:rPr>
                <w:spacing w:val="-6"/>
              </w:rPr>
              <w:t xml:space="preserve"> </w:t>
            </w:r>
            <w:r>
              <w:t>hopping,</w:t>
            </w:r>
            <w:r>
              <w:rPr>
                <w:spacing w:val="-6"/>
              </w:rPr>
              <w:t xml:space="preserve"> </w:t>
            </w:r>
            <w:r>
              <w:t>skipping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climbing.</w:t>
            </w:r>
          </w:p>
          <w:p w:rsidR="005079FB" w:rsidRDefault="005079FB">
            <w:pPr>
              <w:pStyle w:val="TableParagraph"/>
              <w:spacing w:before="18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line="237" w:lineRule="auto"/>
              <w:ind w:left="110"/>
            </w:pPr>
            <w:r>
              <w:t>Begin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skills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ride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 xml:space="preserve">bike without </w:t>
            </w:r>
            <w:proofErr w:type="spellStart"/>
            <w:r>
              <w:t>stabilisers</w:t>
            </w:r>
            <w:proofErr w:type="spellEnd"/>
            <w:r>
              <w:t xml:space="preserve"> through Bike-</w:t>
            </w:r>
          </w:p>
          <w:p w:rsidR="005079FB" w:rsidRDefault="00287A74">
            <w:pPr>
              <w:pStyle w:val="TableParagraph"/>
              <w:spacing w:before="1"/>
              <w:ind w:left="110"/>
            </w:pPr>
            <w:r>
              <w:t>ability</w:t>
            </w:r>
            <w:r>
              <w:rPr>
                <w:spacing w:val="-2"/>
              </w:rPr>
              <w:t xml:space="preserve"> sessions.</w:t>
            </w:r>
          </w:p>
          <w:p w:rsidR="005079FB" w:rsidRDefault="00287A74">
            <w:pPr>
              <w:pStyle w:val="TableParagraph"/>
              <w:spacing w:before="248" w:line="270" w:lineRule="atLeast"/>
              <w:ind w:left="110"/>
            </w:pPr>
            <w:r>
              <w:t>PE</w:t>
            </w:r>
            <w:r>
              <w:rPr>
                <w:spacing w:val="-8"/>
              </w:rPr>
              <w:t xml:space="preserve"> </w:t>
            </w:r>
            <w:r>
              <w:t>lessons</w:t>
            </w:r>
            <w:r>
              <w:rPr>
                <w:spacing w:val="-11"/>
              </w:rPr>
              <w:t xml:space="preserve"> </w:t>
            </w:r>
            <w:r>
              <w:t>exploring</w:t>
            </w:r>
            <w:r>
              <w:rPr>
                <w:spacing w:val="-9"/>
              </w:rPr>
              <w:t xml:space="preserve"> </w:t>
            </w:r>
            <w:r>
              <w:t>outdoor</w:t>
            </w:r>
            <w:r>
              <w:rPr>
                <w:spacing w:val="-8"/>
              </w:rPr>
              <w:t xml:space="preserve"> </w:t>
            </w:r>
            <w:r>
              <w:t xml:space="preserve">games- </w:t>
            </w:r>
            <w:r>
              <w:rPr>
                <w:spacing w:val="-2"/>
              </w:rPr>
              <w:t>fundamentals.</w:t>
            </w:r>
          </w:p>
        </w:tc>
      </w:tr>
      <w:tr w:rsidR="005079FB">
        <w:trPr>
          <w:trHeight w:val="4567"/>
        </w:trPr>
        <w:tc>
          <w:tcPr>
            <w:tcW w:w="2064" w:type="dxa"/>
            <w:shd w:val="clear" w:color="auto" w:fill="D9E1F3"/>
          </w:tcPr>
          <w:p w:rsidR="005079FB" w:rsidRDefault="00287A74">
            <w:pPr>
              <w:pStyle w:val="TableParagraph"/>
              <w:ind w:left="561" w:hanging="3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Literacy- Reading</w:t>
            </w:r>
          </w:p>
          <w:p w:rsidR="005079FB" w:rsidRDefault="005079FB">
            <w:pPr>
              <w:pStyle w:val="TableParagraph"/>
              <w:spacing w:before="110"/>
              <w:rPr>
                <w:rFonts w:ascii="Times New Roman"/>
                <w:sz w:val="20"/>
              </w:rPr>
            </w:pPr>
          </w:p>
          <w:p w:rsidR="005079FB" w:rsidRDefault="00E057E9">
            <w:pPr>
              <w:pStyle w:val="TableParagraph"/>
              <w:ind w:left="461"/>
              <w:rPr>
                <w:rFonts w:ascii="Times New Roman"/>
                <w:sz w:val="20"/>
              </w:rPr>
            </w:pPr>
            <w:r w:rsidRPr="00E057E9">
              <w:rPr>
                <w:rFonts w:ascii="Times New Roman"/>
                <w:sz w:val="20"/>
              </w:rPr>
              <w:drawing>
                <wp:anchor distT="0" distB="0" distL="114300" distR="114300" simplePos="0" relativeHeight="251660288" behindDoc="0" locked="0" layoutInCell="1" allowOverlap="1" wp14:anchorId="1B9CDDFB" wp14:editId="6BFCAA1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83185</wp:posOffset>
                  </wp:positionV>
                  <wp:extent cx="1019319" cy="885825"/>
                  <wp:effectExtent l="0" t="0" r="952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319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  <w:sz w:val="20"/>
              </w:rPr>
            </w:pPr>
          </w:p>
          <w:p w:rsidR="005079FB" w:rsidRDefault="005079FB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</w:tc>
        <w:tc>
          <w:tcPr>
            <w:tcW w:w="4507" w:type="dxa"/>
          </w:tcPr>
          <w:p w:rsidR="001B312F" w:rsidRDefault="001B312F" w:rsidP="001B312F">
            <w:pPr>
              <w:pStyle w:val="TableParagraph"/>
              <w:ind w:right="132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</w:p>
          <w:p w:rsidR="001B312F" w:rsidRDefault="001B312F" w:rsidP="001B312F">
            <w:pPr>
              <w:pStyle w:val="TableParagraph"/>
              <w:ind w:right="132"/>
              <w:rPr>
                <w:rFonts w:ascii="Times New Roman"/>
              </w:rPr>
            </w:pPr>
          </w:p>
          <w:p w:rsidR="005079FB" w:rsidRDefault="00287A74" w:rsidP="001B312F">
            <w:pPr>
              <w:pStyle w:val="TableParagraph"/>
              <w:ind w:right="132"/>
            </w:pPr>
            <w:r>
              <w:t>Reading</w:t>
            </w:r>
            <w:r>
              <w:rPr>
                <w:spacing w:val="-7"/>
              </w:rPr>
              <w:t xml:space="preserve"> </w:t>
            </w:r>
            <w:r>
              <w:t>individual</w:t>
            </w:r>
            <w:r>
              <w:rPr>
                <w:spacing w:val="-6"/>
              </w:rPr>
              <w:t xml:space="preserve"> </w:t>
            </w:r>
            <w:r>
              <w:t>letters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saying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 xml:space="preserve">sound </w:t>
            </w:r>
            <w:r w:rsidR="001B312F">
              <w:t xml:space="preserve">   </w:t>
            </w:r>
            <w:r>
              <w:t>f</w:t>
            </w:r>
            <w:r w:rsidR="001B312F">
              <w:t xml:space="preserve">or them using our Anima Phonics </w:t>
            </w:r>
            <w:proofErr w:type="spellStart"/>
            <w:r w:rsidR="001B312F">
              <w:t>programme</w:t>
            </w:r>
            <w:proofErr w:type="spellEnd"/>
            <w:r w:rsidR="001B312F">
              <w:t>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 w:rsidP="001B312F">
            <w:pPr>
              <w:pStyle w:val="TableParagraph"/>
              <w:ind w:left="108" w:right="132"/>
            </w:pPr>
            <w:r>
              <w:t>Read</w:t>
            </w:r>
            <w:r>
              <w:rPr>
                <w:spacing w:val="-5"/>
              </w:rPr>
              <w:t xml:space="preserve"> </w:t>
            </w:r>
            <w:r>
              <w:t>simple</w:t>
            </w:r>
            <w:r>
              <w:rPr>
                <w:spacing w:val="-5"/>
              </w:rPr>
              <w:t xml:space="preserve"> </w:t>
            </w:r>
            <w:r>
              <w:t>phrases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sentences</w:t>
            </w:r>
            <w:r>
              <w:rPr>
                <w:spacing w:val="-6"/>
              </w:rPr>
              <w:t xml:space="preserve"> </w:t>
            </w:r>
            <w:r>
              <w:t>made</w:t>
            </w:r>
            <w:r>
              <w:rPr>
                <w:spacing w:val="-5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of words with known letter –sound</w:t>
            </w:r>
            <w:r>
              <w:rPr>
                <w:spacing w:val="-7"/>
              </w:rPr>
              <w:t xml:space="preserve"> </w:t>
            </w:r>
            <w:r>
              <w:t>correspondences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few</w:t>
            </w:r>
            <w:r>
              <w:rPr>
                <w:spacing w:val="-8"/>
              </w:rPr>
              <w:t xml:space="preserve"> </w:t>
            </w:r>
            <w:r>
              <w:t xml:space="preserve">exception </w:t>
            </w:r>
            <w:r w:rsidR="001B312F">
              <w:rPr>
                <w:spacing w:val="-2"/>
              </w:rPr>
              <w:t>words (rainbow words).</w:t>
            </w:r>
          </w:p>
        </w:tc>
        <w:tc>
          <w:tcPr>
            <w:tcW w:w="4656" w:type="dxa"/>
          </w:tcPr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letter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name</w:t>
            </w:r>
            <w:r w:rsidR="001B312F">
              <w:rPr>
                <w:spacing w:val="-4"/>
              </w:rPr>
              <w:t>s</w:t>
            </w:r>
            <w:r>
              <w:rPr>
                <w:spacing w:val="-4"/>
              </w:rPr>
              <w:t>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 w:rsidP="001B312F">
            <w:pPr>
              <w:pStyle w:val="TableParagraph"/>
              <w:ind w:left="109"/>
            </w:pPr>
            <w:r>
              <w:t>To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read</w:t>
            </w:r>
            <w:r>
              <w:rPr>
                <w:spacing w:val="-6"/>
              </w:rPr>
              <w:t xml:space="preserve"> </w:t>
            </w:r>
            <w:r>
              <w:t>diagraphs</w:t>
            </w:r>
            <w:r w:rsidR="001B312F">
              <w:t xml:space="preserve"> &amp; consonant clusters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line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t xml:space="preserve">the </w:t>
            </w:r>
            <w:r w:rsidR="001B312F">
              <w:t xml:space="preserve">Anima phonics </w:t>
            </w:r>
            <w:proofErr w:type="spellStart"/>
            <w:r w:rsidR="001B312F">
              <w:t>programme</w:t>
            </w:r>
            <w:proofErr w:type="spellEnd"/>
            <w:r w:rsidR="001B312F">
              <w:t>.</w:t>
            </w:r>
          </w:p>
          <w:p w:rsidR="001B312F" w:rsidRDefault="001B312F" w:rsidP="001B312F">
            <w:pPr>
              <w:pStyle w:val="TableParagraph"/>
              <w:ind w:left="109"/>
            </w:pPr>
          </w:p>
          <w:p w:rsidR="001B312F" w:rsidRDefault="001B312F" w:rsidP="001B312F">
            <w:pPr>
              <w:pStyle w:val="TableParagraph"/>
              <w:ind w:left="109"/>
            </w:pPr>
          </w:p>
        </w:tc>
        <w:tc>
          <w:tcPr>
            <w:tcW w:w="4161" w:type="dxa"/>
          </w:tcPr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422"/>
            </w:pPr>
            <w:r>
              <w:t xml:space="preserve">To continue to </w:t>
            </w:r>
            <w:proofErr w:type="spellStart"/>
            <w:r>
              <w:t>recognise</w:t>
            </w:r>
            <w:proofErr w:type="spellEnd"/>
            <w:r>
              <w:t xml:space="preserve"> and read </w:t>
            </w:r>
            <w:proofErr w:type="gramStart"/>
            <w:r>
              <w:t>diagraphs</w:t>
            </w:r>
            <w:r w:rsidR="001B312F">
              <w:t xml:space="preserve">  consonant</w:t>
            </w:r>
            <w:proofErr w:type="gramEnd"/>
            <w:r w:rsidR="001B312F">
              <w:t xml:space="preserve"> clusters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line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 w:rsidR="001B312F">
              <w:t>Anima</w:t>
            </w:r>
            <w:r>
              <w:t xml:space="preserve"> phonics scheme</w:t>
            </w:r>
          </w:p>
          <w:p w:rsidR="005079FB" w:rsidRDefault="005079FB">
            <w:pPr>
              <w:pStyle w:val="TableParagraph"/>
              <w:spacing w:before="2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line="266" w:lineRule="exact"/>
              <w:ind w:left="110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able</w:t>
            </w:r>
            <w:r>
              <w:rPr>
                <w:spacing w:val="-6"/>
              </w:rPr>
              <w:t xml:space="preserve"> </w:t>
            </w:r>
            <w:r>
              <w:t>read</w:t>
            </w:r>
            <w:r>
              <w:rPr>
                <w:spacing w:val="-6"/>
              </w:rPr>
              <w:t xml:space="preserve"> </w:t>
            </w:r>
            <w:r>
              <w:t>some</w:t>
            </w:r>
            <w:r>
              <w:rPr>
                <w:spacing w:val="-6"/>
              </w:rPr>
              <w:t xml:space="preserve"> </w:t>
            </w:r>
            <w:r>
              <w:t>common</w:t>
            </w:r>
            <w:r>
              <w:rPr>
                <w:spacing w:val="-9"/>
              </w:rPr>
              <w:t xml:space="preserve"> </w:t>
            </w:r>
            <w:r>
              <w:t>exception words with confidence.</w:t>
            </w:r>
          </w:p>
          <w:p w:rsidR="001B312F" w:rsidRDefault="001B312F">
            <w:pPr>
              <w:pStyle w:val="TableParagraph"/>
              <w:spacing w:line="266" w:lineRule="exact"/>
              <w:ind w:left="110"/>
            </w:pPr>
          </w:p>
          <w:p w:rsidR="001B312F" w:rsidRDefault="001B312F">
            <w:pPr>
              <w:pStyle w:val="TableParagraph"/>
              <w:spacing w:line="266" w:lineRule="exact"/>
              <w:ind w:left="110"/>
            </w:pPr>
            <w:r>
              <w:t>Read sentences with some fluency</w:t>
            </w:r>
          </w:p>
        </w:tc>
      </w:tr>
    </w:tbl>
    <w:p w:rsidR="005079FB" w:rsidRDefault="005079FB">
      <w:pPr>
        <w:spacing w:line="266" w:lineRule="exact"/>
        <w:sectPr w:rsidR="005079FB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4"/>
        <w:gridCol w:w="4507"/>
        <w:gridCol w:w="4656"/>
        <w:gridCol w:w="4161"/>
      </w:tblGrid>
      <w:tr w:rsidR="005079FB">
        <w:trPr>
          <w:trHeight w:val="1612"/>
        </w:trPr>
        <w:tc>
          <w:tcPr>
            <w:tcW w:w="2064" w:type="dxa"/>
            <w:shd w:val="clear" w:color="auto" w:fill="D9E1F3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56" w:type="dxa"/>
          </w:tcPr>
          <w:p w:rsidR="005079FB" w:rsidRDefault="001B312F" w:rsidP="001B312F">
            <w:pPr>
              <w:pStyle w:val="TableParagraph"/>
              <w:ind w:right="243"/>
            </w:pPr>
            <w:r>
              <w:t xml:space="preserve">  </w:t>
            </w:r>
            <w:r w:rsidR="00287A74">
              <w:t>Re-read</w:t>
            </w:r>
            <w:r w:rsidR="00287A74">
              <w:rPr>
                <w:spacing w:val="-5"/>
              </w:rPr>
              <w:t xml:space="preserve"> </w:t>
            </w:r>
            <w:r w:rsidR="00287A74">
              <w:t>books</w:t>
            </w:r>
            <w:r w:rsidR="00287A74">
              <w:rPr>
                <w:spacing w:val="-5"/>
              </w:rPr>
              <w:t xml:space="preserve"> </w:t>
            </w:r>
            <w:r w:rsidR="00287A74">
              <w:t>to</w:t>
            </w:r>
            <w:r w:rsidR="00287A74">
              <w:rPr>
                <w:spacing w:val="-5"/>
              </w:rPr>
              <w:t xml:space="preserve"> </w:t>
            </w:r>
            <w:r w:rsidR="00287A74">
              <w:t>build</w:t>
            </w:r>
            <w:r w:rsidR="00287A74">
              <w:rPr>
                <w:spacing w:val="-6"/>
              </w:rPr>
              <w:t xml:space="preserve"> </w:t>
            </w:r>
            <w:r w:rsidR="00287A74">
              <w:t>up</w:t>
            </w:r>
            <w:r w:rsidR="00287A74">
              <w:rPr>
                <w:spacing w:val="-6"/>
              </w:rPr>
              <w:t xml:space="preserve"> </w:t>
            </w:r>
            <w:r w:rsidR="00287A74">
              <w:t>their</w:t>
            </w:r>
            <w:r w:rsidR="00287A74">
              <w:rPr>
                <w:spacing w:val="-5"/>
              </w:rPr>
              <w:t xml:space="preserve"> </w:t>
            </w:r>
            <w:r w:rsidR="00287A74">
              <w:t>confidence</w:t>
            </w:r>
            <w:r w:rsidR="00287A74">
              <w:rPr>
                <w:spacing w:val="-5"/>
              </w:rPr>
              <w:t xml:space="preserve"> </w:t>
            </w:r>
            <w:r w:rsidR="00287A74">
              <w:t>in word reading, their fluency and their understanding and enjoyment.</w:t>
            </w:r>
          </w:p>
          <w:p w:rsidR="005079FB" w:rsidRDefault="00287A74">
            <w:pPr>
              <w:pStyle w:val="TableParagraph"/>
              <w:spacing w:before="247" w:line="270" w:lineRule="atLeast"/>
              <w:ind w:left="109"/>
            </w:pPr>
            <w:r>
              <w:t>Re-read</w:t>
            </w:r>
            <w:r>
              <w:rPr>
                <w:spacing w:val="-7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6"/>
              </w:rPr>
              <w:t xml:space="preserve"> </w:t>
            </w:r>
            <w:r>
              <w:t>written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check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it makes sense.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 w:firstLine="50"/>
            </w:pPr>
            <w:r>
              <w:t>Say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sound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each</w:t>
            </w:r>
            <w:r>
              <w:rPr>
                <w:spacing w:val="-4"/>
              </w:rPr>
              <w:t xml:space="preserve"> </w:t>
            </w:r>
            <w:r>
              <w:t>letter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alphabet and at least 10 diagraphs.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10"/>
            </w:pPr>
            <w:r>
              <w:t>Read</w:t>
            </w:r>
            <w:r>
              <w:rPr>
                <w:spacing w:val="-7"/>
              </w:rPr>
              <w:t xml:space="preserve"> </w:t>
            </w:r>
            <w:r>
              <w:t>words</w:t>
            </w:r>
            <w:r>
              <w:rPr>
                <w:spacing w:val="-7"/>
              </w:rPr>
              <w:t xml:space="preserve"> </w:t>
            </w:r>
            <w:r>
              <w:t>consistent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t>phonic knowledge by sound blending.</w:t>
            </w:r>
          </w:p>
        </w:tc>
      </w:tr>
      <w:tr w:rsidR="005079FB">
        <w:trPr>
          <w:trHeight w:val="5906"/>
        </w:trPr>
        <w:tc>
          <w:tcPr>
            <w:tcW w:w="2064" w:type="dxa"/>
            <w:shd w:val="clear" w:color="auto" w:fill="D9E1F3"/>
          </w:tcPr>
          <w:p w:rsidR="005079FB" w:rsidRDefault="00287A74">
            <w:pPr>
              <w:pStyle w:val="TableParagraph"/>
              <w:ind w:left="595" w:hanging="94"/>
              <w:rPr>
                <w:b/>
                <w:spacing w:val="-2"/>
                <w:sz w:val="28"/>
              </w:rPr>
            </w:pPr>
            <w:r>
              <w:rPr>
                <w:b/>
                <w:sz w:val="28"/>
              </w:rPr>
              <w:t>Literacy</w:t>
            </w:r>
            <w:r>
              <w:rPr>
                <w:b/>
                <w:spacing w:val="-16"/>
                <w:sz w:val="28"/>
              </w:rPr>
              <w:t xml:space="preserve"> </w:t>
            </w:r>
            <w:r w:rsidR="00E057E9">
              <w:rPr>
                <w:b/>
                <w:sz w:val="28"/>
              </w:rPr>
              <w:t>–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Writing</w:t>
            </w:r>
          </w:p>
          <w:p w:rsidR="00E057E9" w:rsidRDefault="00E057E9">
            <w:pPr>
              <w:pStyle w:val="TableParagraph"/>
              <w:ind w:left="595" w:hanging="94"/>
              <w:rPr>
                <w:b/>
                <w:spacing w:val="-2"/>
                <w:sz w:val="28"/>
              </w:rPr>
            </w:pPr>
          </w:p>
          <w:p w:rsidR="00E057E9" w:rsidRDefault="00E057E9">
            <w:pPr>
              <w:pStyle w:val="TableParagraph"/>
              <w:ind w:left="595" w:hanging="94"/>
              <w:rPr>
                <w:b/>
                <w:sz w:val="28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02FB45D" wp14:editId="212742D5">
                  <wp:extent cx="759901" cy="928687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901" cy="928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7" w:type="dxa"/>
          </w:tcPr>
          <w:p w:rsidR="005079FB" w:rsidRDefault="00287A74">
            <w:pPr>
              <w:pStyle w:val="TableParagraph"/>
              <w:ind w:left="108" w:right="795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able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break</w:t>
            </w:r>
            <w:r>
              <w:rPr>
                <w:spacing w:val="-5"/>
              </w:rPr>
              <w:t xml:space="preserve"> </w:t>
            </w:r>
            <w:r>
              <w:t>down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sentence into words and keep it in their head.</w:t>
            </w:r>
          </w:p>
          <w:p w:rsidR="005079FB" w:rsidRDefault="005079FB">
            <w:pPr>
              <w:pStyle w:val="TableParagraph"/>
              <w:spacing w:before="13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print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letter</w:t>
            </w:r>
            <w:r>
              <w:rPr>
                <w:spacing w:val="-4"/>
              </w:rPr>
              <w:t xml:space="preserve"> </w:t>
            </w:r>
            <w:r>
              <w:t>knowledge</w:t>
            </w:r>
            <w:r>
              <w:rPr>
                <w:spacing w:val="-4"/>
              </w:rPr>
              <w:t xml:space="preserve"> </w:t>
            </w:r>
            <w:r>
              <w:t>in their early writing e.g. writing a shopping list</w:t>
            </w:r>
          </w:p>
          <w:p w:rsidR="005079FB" w:rsidRDefault="00287A74">
            <w:pPr>
              <w:pStyle w:val="TableParagraph"/>
              <w:spacing w:before="1"/>
              <w:ind w:left="108"/>
            </w:pPr>
            <w:r>
              <w:t>that</w:t>
            </w:r>
            <w:r>
              <w:rPr>
                <w:spacing w:val="-2"/>
              </w:rPr>
              <w:t xml:space="preserve"> </w:t>
            </w:r>
            <w:r>
              <w:t>starts 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stop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page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write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‘M’</w:t>
            </w:r>
          </w:p>
          <w:p w:rsidR="005079FB" w:rsidRDefault="00287A74">
            <w:pPr>
              <w:pStyle w:val="TableParagraph"/>
              <w:ind w:left="108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mummy.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able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write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name</w:t>
            </w:r>
            <w:r>
              <w:rPr>
                <w:spacing w:val="-6"/>
              </w:rPr>
              <w:t xml:space="preserve"> </w:t>
            </w:r>
            <w:r>
              <w:t>and some letter accurately.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Hear,</w:t>
            </w:r>
            <w:r>
              <w:rPr>
                <w:spacing w:val="-4"/>
              </w:rPr>
              <w:t xml:space="preserve"> </w:t>
            </w:r>
            <w:r>
              <w:t>say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write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sounds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words</w:t>
            </w:r>
            <w:r>
              <w:rPr>
                <w:spacing w:val="-7"/>
              </w:rPr>
              <w:t xml:space="preserve"> </w:t>
            </w:r>
            <w:r>
              <w:t>based on their phonic knowledge.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 w:rsidP="001B312F">
            <w:pPr>
              <w:pStyle w:val="TableParagraph"/>
              <w:ind w:left="108" w:right="132"/>
            </w:pPr>
            <w:r>
              <w:t>Write</w:t>
            </w:r>
            <w:r>
              <w:rPr>
                <w:spacing w:val="-5"/>
              </w:rPr>
              <w:t xml:space="preserve"> </w:t>
            </w:r>
            <w:r>
              <w:t>phase</w:t>
            </w:r>
            <w:r>
              <w:rPr>
                <w:spacing w:val="-8"/>
              </w:rPr>
              <w:t xml:space="preserve"> </w:t>
            </w:r>
            <w:r>
              <w:t>2</w:t>
            </w:r>
            <w:r>
              <w:rPr>
                <w:spacing w:val="-6"/>
              </w:rPr>
              <w:t xml:space="preserve"> </w:t>
            </w:r>
            <w:r w:rsidR="001B312F">
              <w:t xml:space="preserve">rainbow </w:t>
            </w:r>
            <w:r>
              <w:t>words</w:t>
            </w:r>
            <w:r>
              <w:rPr>
                <w:spacing w:val="-7"/>
              </w:rPr>
              <w:t xml:space="preserve"> </w:t>
            </w:r>
            <w:r>
              <w:t>and read them back.</w:t>
            </w:r>
          </w:p>
        </w:tc>
        <w:tc>
          <w:tcPr>
            <w:tcW w:w="4656" w:type="dxa"/>
          </w:tcPr>
          <w:p w:rsidR="005079FB" w:rsidRDefault="00287A74">
            <w:pPr>
              <w:pStyle w:val="TableParagraph"/>
              <w:ind w:left="109" w:right="243"/>
            </w:pPr>
            <w:r>
              <w:t>Begin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capital</w:t>
            </w:r>
            <w:r>
              <w:rPr>
                <w:spacing w:val="-4"/>
              </w:rPr>
              <w:t xml:space="preserve"> </w:t>
            </w:r>
            <w:r>
              <w:t>letters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full</w:t>
            </w:r>
            <w:r>
              <w:rPr>
                <w:spacing w:val="-4"/>
              </w:rPr>
              <w:t xml:space="preserve"> </w:t>
            </w:r>
            <w:r>
              <w:t>stops</w:t>
            </w:r>
            <w:r>
              <w:rPr>
                <w:spacing w:val="-6"/>
              </w:rPr>
              <w:t xml:space="preserve"> </w:t>
            </w:r>
            <w:r>
              <w:t>with adult support.</w:t>
            </w:r>
          </w:p>
          <w:p w:rsidR="005079FB" w:rsidRDefault="005079FB">
            <w:pPr>
              <w:pStyle w:val="TableParagraph"/>
              <w:spacing w:before="13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 w:right="243"/>
            </w:pPr>
            <w:r>
              <w:t>Begin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write</w:t>
            </w:r>
            <w:r>
              <w:rPr>
                <w:spacing w:val="-6"/>
              </w:rPr>
              <w:t xml:space="preserve"> </w:t>
            </w:r>
            <w:r>
              <w:t>simple</w:t>
            </w:r>
            <w:r>
              <w:rPr>
                <w:spacing w:val="-7"/>
              </w:rPr>
              <w:t xml:space="preserve"> </w:t>
            </w:r>
            <w:r>
              <w:t>captions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sentences that they can read back.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09" w:right="243"/>
            </w:pPr>
            <w:r>
              <w:t>Write</w:t>
            </w:r>
            <w:r w:rsidR="001B312F">
              <w:t xml:space="preserve"> phase 3</w:t>
            </w:r>
            <w:r>
              <w:rPr>
                <w:spacing w:val="-5"/>
              </w:rPr>
              <w:t xml:space="preserve"> </w:t>
            </w:r>
            <w:r w:rsidR="001B312F">
              <w:t>rainbow</w:t>
            </w:r>
            <w:r>
              <w:rPr>
                <w:spacing w:val="-8"/>
              </w:rPr>
              <w:t xml:space="preserve"> </w:t>
            </w:r>
            <w:r>
              <w:t>words</w:t>
            </w:r>
            <w:r>
              <w:rPr>
                <w:spacing w:val="-8"/>
              </w:rPr>
              <w:t xml:space="preserve"> </w:t>
            </w:r>
            <w:r>
              <w:t>and read them back.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 w:right="380"/>
            </w:pPr>
            <w:r>
              <w:t>Children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begin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write</w:t>
            </w:r>
            <w:r>
              <w:rPr>
                <w:spacing w:val="-8"/>
              </w:rPr>
              <w:t xml:space="preserve"> </w:t>
            </w:r>
            <w:r>
              <w:t>independently during child-initiated play.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 w:right="1500"/>
            </w:pPr>
            <w:r>
              <w:t>Sit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correct</w:t>
            </w:r>
            <w:r>
              <w:rPr>
                <w:spacing w:val="-8"/>
              </w:rPr>
              <w:t xml:space="preserve"> </w:t>
            </w:r>
            <w:r>
              <w:t>posture at a table for some time.</w:t>
            </w:r>
          </w:p>
          <w:p w:rsidR="005079FB" w:rsidRDefault="005079FB">
            <w:pPr>
              <w:pStyle w:val="TableParagraph"/>
              <w:spacing w:before="13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Write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purposes.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127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3</w:t>
            </w:r>
            <w:r>
              <w:rPr>
                <w:spacing w:val="-4"/>
              </w:rPr>
              <w:t xml:space="preserve"> </w:t>
            </w:r>
            <w:r>
              <w:t>finger,</w:t>
            </w:r>
            <w:r>
              <w:rPr>
                <w:spacing w:val="-6"/>
              </w:rPr>
              <w:t xml:space="preserve"> </w:t>
            </w:r>
            <w:r>
              <w:t>tripod</w:t>
            </w:r>
            <w:r>
              <w:rPr>
                <w:spacing w:val="-4"/>
              </w:rPr>
              <w:t xml:space="preserve"> </w:t>
            </w:r>
            <w:r>
              <w:t>grip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hold</w:t>
            </w:r>
            <w:r>
              <w:rPr>
                <w:spacing w:val="-6"/>
              </w:rPr>
              <w:t xml:space="preserve"> </w:t>
            </w:r>
            <w:r>
              <w:t xml:space="preserve">writing </w:t>
            </w:r>
            <w:r>
              <w:rPr>
                <w:spacing w:val="-2"/>
              </w:rPr>
              <w:t>tools.</w:t>
            </w: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spacing w:before="32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10" w:right="786"/>
            </w:pPr>
            <w:r>
              <w:t>Write</w:t>
            </w:r>
            <w:r>
              <w:rPr>
                <w:spacing w:val="-9"/>
              </w:rPr>
              <w:t xml:space="preserve"> </w:t>
            </w:r>
            <w:r>
              <w:t>phase</w:t>
            </w:r>
            <w:r>
              <w:rPr>
                <w:spacing w:val="-11"/>
              </w:rPr>
              <w:t xml:space="preserve"> </w:t>
            </w:r>
            <w:r>
              <w:t>4</w:t>
            </w:r>
            <w:r>
              <w:rPr>
                <w:spacing w:val="-9"/>
              </w:rPr>
              <w:t xml:space="preserve"> </w:t>
            </w:r>
            <w:r>
              <w:t>common</w:t>
            </w:r>
            <w:r>
              <w:rPr>
                <w:spacing w:val="-9"/>
              </w:rPr>
              <w:t xml:space="preserve"> </w:t>
            </w:r>
            <w:r>
              <w:t>exception words and read them back.</w:t>
            </w: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spacing w:before="29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786"/>
            </w:pPr>
            <w:r>
              <w:t>Form</w:t>
            </w:r>
            <w:r>
              <w:rPr>
                <w:spacing w:val="-8"/>
              </w:rPr>
              <w:t xml:space="preserve"> </w:t>
            </w:r>
            <w:r>
              <w:t>letters</w:t>
            </w:r>
            <w:r>
              <w:rPr>
                <w:spacing w:val="-8"/>
              </w:rPr>
              <w:t xml:space="preserve"> </w:t>
            </w:r>
            <w:r>
              <w:t>correctly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pre- cursive style.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Write</w:t>
            </w:r>
            <w:r>
              <w:rPr>
                <w:spacing w:val="-6"/>
              </w:rPr>
              <w:t xml:space="preserve"> </w:t>
            </w:r>
            <w:r>
              <w:t>simple</w:t>
            </w:r>
            <w:r>
              <w:rPr>
                <w:spacing w:val="-7"/>
              </w:rPr>
              <w:t xml:space="preserve"> </w:t>
            </w:r>
            <w:r>
              <w:t>sentences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read</w:t>
            </w:r>
            <w:r>
              <w:rPr>
                <w:spacing w:val="-5"/>
              </w:rPr>
              <w:t xml:space="preserve"> </w:t>
            </w:r>
            <w:r>
              <w:t xml:space="preserve">by </w:t>
            </w:r>
            <w:r>
              <w:rPr>
                <w:spacing w:val="-2"/>
              </w:rPr>
              <w:t>others.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354"/>
            </w:pPr>
            <w:r>
              <w:t>Spell words by identifying sounds in</w:t>
            </w:r>
            <w:r>
              <w:rPr>
                <w:spacing w:val="40"/>
              </w:rPr>
              <w:t xml:space="preserve"> </w:t>
            </w:r>
            <w:r>
              <w:t>them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representing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sounds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9"/>
              </w:rPr>
              <w:t xml:space="preserve"> </w:t>
            </w:r>
            <w:r>
              <w:t>a</w:t>
            </w:r>
          </w:p>
          <w:p w:rsidR="005079FB" w:rsidRDefault="00287A74">
            <w:pPr>
              <w:pStyle w:val="TableParagraph"/>
              <w:spacing w:line="247" w:lineRule="exact"/>
              <w:ind w:left="110"/>
            </w:pPr>
            <w:r>
              <w:t>letter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letters.</w:t>
            </w:r>
          </w:p>
        </w:tc>
      </w:tr>
      <w:tr w:rsidR="005079FB">
        <w:trPr>
          <w:trHeight w:val="2688"/>
        </w:trPr>
        <w:tc>
          <w:tcPr>
            <w:tcW w:w="2064" w:type="dxa"/>
            <w:shd w:val="clear" w:color="auto" w:fill="D9E1F3"/>
          </w:tcPr>
          <w:p w:rsidR="005079FB" w:rsidRDefault="00287A74">
            <w:pPr>
              <w:pStyle w:val="TableParagraph"/>
              <w:spacing w:before="2"/>
              <w:ind w:left="659"/>
              <w:rPr>
                <w:b/>
                <w:spacing w:val="-2"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Maths</w:t>
            </w:r>
            <w:proofErr w:type="spellEnd"/>
          </w:p>
          <w:p w:rsidR="00E057E9" w:rsidRDefault="00E057E9">
            <w:pPr>
              <w:pStyle w:val="TableParagraph"/>
              <w:spacing w:before="2"/>
              <w:ind w:left="659"/>
              <w:rPr>
                <w:b/>
                <w:sz w:val="28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315595</wp:posOffset>
                  </wp:positionH>
                  <wp:positionV relativeFrom="paragraph">
                    <wp:posOffset>182880</wp:posOffset>
                  </wp:positionV>
                  <wp:extent cx="764741" cy="895350"/>
                  <wp:effectExtent l="0" t="0" r="0" b="0"/>
                  <wp:wrapNone/>
                  <wp:docPr id="69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741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07" w:type="dxa"/>
          </w:tcPr>
          <w:p w:rsidR="005079FB" w:rsidRDefault="00287A74">
            <w:pPr>
              <w:pStyle w:val="TableParagraph"/>
              <w:spacing w:before="1"/>
              <w:ind w:left="108" w:right="132"/>
            </w:pPr>
            <w:r>
              <w:t xml:space="preserve">Exploring mathematical themes such as composition, addition, subtraction, </w:t>
            </w:r>
            <w:proofErr w:type="spellStart"/>
            <w:r>
              <w:t>ordinality</w:t>
            </w:r>
            <w:proofErr w:type="spellEnd"/>
            <w:r>
              <w:t xml:space="preserve"> etc.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1-5</w:t>
            </w:r>
            <w:r>
              <w:rPr>
                <w:spacing w:val="-6"/>
              </w:rPr>
              <w:t xml:space="preserve"> </w:t>
            </w:r>
            <w:r>
              <w:t>(See</w:t>
            </w:r>
            <w:r>
              <w:rPr>
                <w:spacing w:val="-6"/>
              </w:rPr>
              <w:t xml:space="preserve"> </w:t>
            </w:r>
            <w:proofErr w:type="spellStart"/>
            <w:r>
              <w:t>Maths</w:t>
            </w:r>
            <w:proofErr w:type="spellEnd"/>
            <w:r>
              <w:rPr>
                <w:spacing w:val="-4"/>
              </w:rPr>
              <w:t xml:space="preserve"> </w:t>
            </w:r>
            <w:r>
              <w:t>Hub</w:t>
            </w:r>
            <w:r>
              <w:rPr>
                <w:spacing w:val="-5"/>
              </w:rPr>
              <w:t xml:space="preserve"> </w:t>
            </w:r>
            <w:r>
              <w:t>Planning)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Recall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name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properties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some</w:t>
            </w:r>
            <w:r>
              <w:rPr>
                <w:spacing w:val="-7"/>
              </w:rPr>
              <w:t xml:space="preserve"> </w:t>
            </w:r>
            <w:r>
              <w:t xml:space="preserve">2D </w:t>
            </w:r>
            <w:r>
              <w:rPr>
                <w:spacing w:val="-2"/>
              </w:rPr>
              <w:t>shapes.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/>
            </w:pPr>
            <w:proofErr w:type="spellStart"/>
            <w:r>
              <w:t>Subitising</w:t>
            </w:r>
            <w:proofErr w:type="spellEnd"/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objects.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line="249" w:lineRule="exact"/>
              <w:ind w:left="108"/>
            </w:pPr>
            <w:r>
              <w:t>Begin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bonds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5.</w:t>
            </w:r>
          </w:p>
        </w:tc>
        <w:tc>
          <w:tcPr>
            <w:tcW w:w="4656" w:type="dxa"/>
          </w:tcPr>
          <w:p w:rsidR="005079FB" w:rsidRDefault="00287A74">
            <w:pPr>
              <w:pStyle w:val="TableParagraph"/>
              <w:spacing w:before="1"/>
              <w:ind w:left="109" w:firstLine="50"/>
            </w:pPr>
            <w:r>
              <w:t>Exploring mathematical themes such as composition,</w:t>
            </w:r>
            <w:r>
              <w:rPr>
                <w:spacing w:val="-9"/>
              </w:rPr>
              <w:t xml:space="preserve"> </w:t>
            </w:r>
            <w:r>
              <w:t>addition,</w:t>
            </w:r>
            <w:r>
              <w:rPr>
                <w:spacing w:val="-9"/>
              </w:rPr>
              <w:t xml:space="preserve"> </w:t>
            </w:r>
            <w:r>
              <w:t>subtraction,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ordinality</w:t>
            </w:r>
            <w:proofErr w:type="spellEnd"/>
            <w:r>
              <w:rPr>
                <w:spacing w:val="-9"/>
              </w:rPr>
              <w:t xml:space="preserve"> </w:t>
            </w:r>
            <w:r>
              <w:t xml:space="preserve">etc. of numbers 5-10 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Recall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properties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3D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shapes.</w:t>
            </w: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spacing w:before="32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prior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rPr>
                <w:spacing w:val="-4"/>
              </w:rPr>
              <w:t xml:space="preserve"> </w:t>
            </w:r>
            <w:r>
              <w:t>learn</w:t>
            </w:r>
            <w:r>
              <w:rPr>
                <w:spacing w:val="-7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bonds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10.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spacing w:before="1"/>
              <w:ind w:left="110" w:right="422"/>
            </w:pPr>
            <w:r>
              <w:t>Begin to develop an understanding of numbers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20,</w:t>
            </w:r>
            <w:r>
              <w:rPr>
                <w:spacing w:val="-6"/>
              </w:rPr>
              <w:t xml:space="preserve"> </w:t>
            </w:r>
            <w:r>
              <w:t>such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7"/>
              </w:rPr>
              <w:t xml:space="preserve"> </w:t>
            </w:r>
            <w:r>
              <w:t>composition</w:t>
            </w:r>
            <w:r>
              <w:rPr>
                <w:spacing w:val="-8"/>
              </w:rPr>
              <w:t xml:space="preserve"> </w:t>
            </w:r>
            <w:r>
              <w:t>of numbers, patterns within 20 etc.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Verbally</w:t>
            </w:r>
            <w:r>
              <w:rPr>
                <w:spacing w:val="-7"/>
              </w:rPr>
              <w:t xml:space="preserve"> </w:t>
            </w:r>
            <w:r>
              <w:t>count</w:t>
            </w:r>
            <w:r>
              <w:rPr>
                <w:spacing w:val="-7"/>
              </w:rPr>
              <w:t xml:space="preserve"> </w:t>
            </w:r>
            <w:r>
              <w:t>beyond</w:t>
            </w:r>
            <w:r>
              <w:rPr>
                <w:spacing w:val="-8"/>
              </w:rPr>
              <w:t xml:space="preserve"> </w:t>
            </w:r>
            <w:r>
              <w:t>20,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recognising</w:t>
            </w:r>
            <w:proofErr w:type="spellEnd"/>
            <w:r>
              <w:rPr>
                <w:spacing w:val="-8"/>
              </w:rPr>
              <w:t xml:space="preserve"> </w:t>
            </w:r>
            <w:r>
              <w:t>the pattern of the counting system.</w:t>
            </w:r>
          </w:p>
          <w:p w:rsidR="005079FB" w:rsidRDefault="00287A74">
            <w:pPr>
              <w:pStyle w:val="TableParagraph"/>
              <w:spacing w:before="248" w:line="270" w:lineRule="atLeast"/>
              <w:ind w:left="110" w:firstLine="50"/>
            </w:pPr>
            <w:r>
              <w:t>Compare quantities up to 10 in different contexts,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recognising</w:t>
            </w:r>
            <w:proofErr w:type="spellEnd"/>
            <w:r>
              <w:rPr>
                <w:spacing w:val="-7"/>
              </w:rPr>
              <w:t xml:space="preserve"> </w:t>
            </w:r>
            <w:r>
              <w:t>when</w:t>
            </w:r>
            <w:r>
              <w:rPr>
                <w:spacing w:val="-9"/>
              </w:rPr>
              <w:t xml:space="preserve"> </w:t>
            </w:r>
            <w:r>
              <w:t>one</w:t>
            </w:r>
            <w:r>
              <w:rPr>
                <w:spacing w:val="-6"/>
              </w:rPr>
              <w:t xml:space="preserve"> </w:t>
            </w:r>
            <w:r>
              <w:t>quantity</w:t>
            </w:r>
            <w:r>
              <w:rPr>
                <w:spacing w:val="-6"/>
              </w:rPr>
              <w:t xml:space="preserve"> </w:t>
            </w:r>
            <w:r>
              <w:t>is</w:t>
            </w:r>
          </w:p>
        </w:tc>
      </w:tr>
    </w:tbl>
    <w:p w:rsidR="005079FB" w:rsidRDefault="005079FB">
      <w:pPr>
        <w:spacing w:line="270" w:lineRule="atLeast"/>
        <w:sectPr w:rsidR="005079FB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4"/>
        <w:gridCol w:w="4507"/>
        <w:gridCol w:w="4656"/>
        <w:gridCol w:w="4161"/>
      </w:tblGrid>
      <w:tr w:rsidR="005079FB">
        <w:trPr>
          <w:trHeight w:val="4565"/>
        </w:trPr>
        <w:tc>
          <w:tcPr>
            <w:tcW w:w="2064" w:type="dxa"/>
            <w:shd w:val="clear" w:color="auto" w:fill="D9E1F3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To be able to sort objects according to given criteria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begin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set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own</w:t>
            </w:r>
            <w:r>
              <w:rPr>
                <w:spacing w:val="-5"/>
              </w:rPr>
              <w:t xml:space="preserve"> </w:t>
            </w:r>
            <w:r>
              <w:t>criteria</w:t>
            </w:r>
            <w:r>
              <w:rPr>
                <w:spacing w:val="-5"/>
              </w:rPr>
              <w:t xml:space="preserve"> </w:t>
            </w:r>
            <w:r>
              <w:t>for sorting objects.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08"/>
            </w:pPr>
            <w:r>
              <w:t>To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patterns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environment.</w:t>
            </w:r>
          </w:p>
          <w:p w:rsidR="005079FB" w:rsidRDefault="005079FB">
            <w:pPr>
              <w:pStyle w:val="TableParagraph"/>
              <w:spacing w:before="13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begin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to</w:t>
            </w:r>
          </w:p>
          <w:p w:rsidR="005079FB" w:rsidRDefault="00287A74">
            <w:pPr>
              <w:pStyle w:val="TableParagraph"/>
              <w:spacing w:before="1"/>
              <w:ind w:left="108" w:right="435"/>
            </w:pPr>
            <w:r>
              <w:t>use</w:t>
            </w:r>
            <w:r>
              <w:rPr>
                <w:spacing w:val="-8"/>
              </w:rPr>
              <w:t xml:space="preserve"> </w:t>
            </w:r>
            <w:r>
              <w:t>mathematical</w:t>
            </w:r>
            <w:r>
              <w:rPr>
                <w:spacing w:val="-11"/>
              </w:rPr>
              <w:t xml:space="preserve"> </w:t>
            </w:r>
            <w:r>
              <w:t>language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compare objects e.g. Taller/shorter.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81"/>
            </w:pPr>
            <w:r>
              <w:t>Select,</w:t>
            </w:r>
            <w:r>
              <w:rPr>
                <w:spacing w:val="-7"/>
              </w:rPr>
              <w:t xml:space="preserve"> </w:t>
            </w:r>
            <w:r>
              <w:t>rotate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manipulate</w:t>
            </w:r>
            <w:r>
              <w:rPr>
                <w:spacing w:val="-6"/>
              </w:rPr>
              <w:t xml:space="preserve"> </w:t>
            </w:r>
            <w:r>
              <w:t>shapes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order to develop spatial reasoning skills.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Explore</w:t>
            </w:r>
            <w:r>
              <w:rPr>
                <w:spacing w:val="-8"/>
              </w:rPr>
              <w:t xml:space="preserve"> </w:t>
            </w:r>
            <w:r>
              <w:t>comparing</w:t>
            </w:r>
            <w:r>
              <w:rPr>
                <w:spacing w:val="-9"/>
              </w:rPr>
              <w:t xml:space="preserve"> </w:t>
            </w:r>
            <w:r>
              <w:t>weight,</w:t>
            </w:r>
            <w:r>
              <w:rPr>
                <w:spacing w:val="-8"/>
              </w:rPr>
              <w:t xml:space="preserve"> </w:t>
            </w:r>
            <w:r>
              <w:t>length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capacity in a range of practical situations.</w:t>
            </w:r>
          </w:p>
        </w:tc>
        <w:tc>
          <w:tcPr>
            <w:tcW w:w="4656" w:type="dxa"/>
          </w:tcPr>
          <w:p w:rsidR="005079FB" w:rsidRDefault="00287A74">
            <w:pPr>
              <w:pStyle w:val="TableParagraph"/>
              <w:ind w:left="109"/>
            </w:pPr>
            <w:r>
              <w:t>Begin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explore</w:t>
            </w:r>
            <w:r>
              <w:rPr>
                <w:spacing w:val="-6"/>
              </w:rPr>
              <w:t xml:space="preserve"> </w:t>
            </w:r>
            <w:r>
              <w:t>doubling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halving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practical situations using numerals to 10.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09" w:right="108"/>
            </w:pPr>
            <w:r>
              <w:t>Compose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decompose</w:t>
            </w:r>
            <w:r>
              <w:rPr>
                <w:spacing w:val="-6"/>
              </w:rPr>
              <w:t xml:space="preserve"> </w:t>
            </w:r>
            <w:r>
              <w:t>shapes</w:t>
            </w:r>
            <w:r>
              <w:rPr>
                <w:spacing w:val="-6"/>
              </w:rPr>
              <w:t xml:space="preserve"> </w:t>
            </w:r>
            <w:r>
              <w:t>so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8"/>
              </w:rPr>
              <w:t xml:space="preserve"> </w:t>
            </w:r>
            <w:r>
              <w:t xml:space="preserve">children </w:t>
            </w:r>
            <w:proofErr w:type="spellStart"/>
            <w:r>
              <w:t>recognise</w:t>
            </w:r>
            <w:proofErr w:type="spellEnd"/>
            <w:r>
              <w:t xml:space="preserve"> a shape can have other shapes within it, just as numbers can.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Continue,</w:t>
            </w:r>
            <w:r>
              <w:rPr>
                <w:spacing w:val="-6"/>
              </w:rPr>
              <w:t xml:space="preserve"> </w:t>
            </w:r>
            <w:r>
              <w:t>copy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create</w:t>
            </w:r>
            <w:r>
              <w:rPr>
                <w:spacing w:val="-8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AB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 xml:space="preserve">ABB </w:t>
            </w:r>
            <w:r>
              <w:rPr>
                <w:spacing w:val="-2"/>
              </w:rPr>
              <w:t>patterns.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/>
            </w:pPr>
            <w:r>
              <w:t>greater</w:t>
            </w:r>
            <w:r>
              <w:rPr>
                <w:spacing w:val="-6"/>
              </w:rPr>
              <w:t xml:space="preserve"> </w:t>
            </w:r>
            <w:r>
              <w:t>than,</w:t>
            </w:r>
            <w:r>
              <w:rPr>
                <w:spacing w:val="-4"/>
              </w:rPr>
              <w:t xml:space="preserve"> </w:t>
            </w:r>
            <w:r>
              <w:t>less</w:t>
            </w:r>
            <w:r>
              <w:rPr>
                <w:spacing w:val="-6"/>
              </w:rPr>
              <w:t xml:space="preserve"> </w:t>
            </w:r>
            <w:r>
              <w:t>than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same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7"/>
              </w:rPr>
              <w:t xml:space="preserve"> </w:t>
            </w:r>
            <w:r>
              <w:t>the other quantity.</w:t>
            </w:r>
          </w:p>
          <w:p w:rsidR="005079FB" w:rsidRDefault="00287A74">
            <w:pPr>
              <w:pStyle w:val="TableParagraph"/>
              <w:ind w:left="110" w:firstLine="50"/>
            </w:pPr>
            <w:r>
              <w:t>Explore and represent patterns within numbers</w:t>
            </w:r>
            <w:r>
              <w:rPr>
                <w:spacing w:val="-6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10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beyond,</w:t>
            </w:r>
            <w:r>
              <w:rPr>
                <w:spacing w:val="-6"/>
              </w:rPr>
              <w:t xml:space="preserve"> </w:t>
            </w:r>
            <w:r>
              <w:t>including evens and odds, double facts and how quantities can be distributed equally.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Continue,</w:t>
            </w:r>
            <w:r>
              <w:rPr>
                <w:spacing w:val="-9"/>
              </w:rPr>
              <w:t xml:space="preserve"> </w:t>
            </w:r>
            <w:r>
              <w:t>copy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create</w:t>
            </w:r>
            <w:r>
              <w:rPr>
                <w:spacing w:val="-10"/>
              </w:rPr>
              <w:t xml:space="preserve"> </w:t>
            </w:r>
            <w:r>
              <w:t>more</w:t>
            </w:r>
            <w:r>
              <w:rPr>
                <w:spacing w:val="-7"/>
              </w:rPr>
              <w:t xml:space="preserve"> </w:t>
            </w:r>
            <w:r>
              <w:t>complex patterns ABBC patterns.</w:t>
            </w:r>
          </w:p>
        </w:tc>
      </w:tr>
      <w:tr w:rsidR="005079FB">
        <w:trPr>
          <w:trHeight w:val="4030"/>
        </w:trPr>
        <w:tc>
          <w:tcPr>
            <w:tcW w:w="2064" w:type="dxa"/>
            <w:vMerge w:val="restart"/>
            <w:shd w:val="clear" w:color="auto" w:fill="D9E1F3"/>
          </w:tcPr>
          <w:p w:rsidR="005079FB" w:rsidRDefault="00287A74">
            <w:pPr>
              <w:pStyle w:val="TableParagraph"/>
              <w:spacing w:before="2"/>
              <w:ind w:left="443" w:hanging="27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Understanding </w:t>
            </w:r>
            <w:r>
              <w:rPr>
                <w:b/>
                <w:sz w:val="28"/>
              </w:rPr>
              <w:t>the World</w:t>
            </w:r>
          </w:p>
          <w:p w:rsidR="005079FB" w:rsidRDefault="005079FB">
            <w:pPr>
              <w:pStyle w:val="TableParagraph"/>
              <w:spacing w:before="19"/>
              <w:rPr>
                <w:rFonts w:ascii="Times New Roman"/>
                <w:sz w:val="28"/>
              </w:rPr>
            </w:pPr>
          </w:p>
          <w:p w:rsidR="005079FB" w:rsidRDefault="00287A74">
            <w:pPr>
              <w:pStyle w:val="TableParagraph"/>
              <w:ind w:left="107" w:right="546"/>
              <w:rPr>
                <w:b/>
              </w:rPr>
            </w:pPr>
            <w:r>
              <w:rPr>
                <w:b/>
              </w:rPr>
              <w:t>Investigation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&amp; </w:t>
            </w:r>
            <w:r>
              <w:rPr>
                <w:b/>
                <w:spacing w:val="-2"/>
              </w:rPr>
              <w:t>Exploration</w:t>
            </w: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E057E9">
            <w:pPr>
              <w:pStyle w:val="TableParagraph"/>
              <w:rPr>
                <w:rFonts w:ascii="Times New Roman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2336" behindDoc="0" locked="0" layoutInCell="1" allowOverlap="1" wp14:anchorId="573F50E4" wp14:editId="330F1737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59055</wp:posOffset>
                  </wp:positionV>
                  <wp:extent cx="671374" cy="623887"/>
                  <wp:effectExtent l="0" t="0" r="0" b="5080"/>
                  <wp:wrapNone/>
                  <wp:docPr id="89" name="Image 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374" cy="623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spacing w:before="159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line="237" w:lineRule="auto"/>
              <w:ind w:left="107"/>
              <w:rPr>
                <w:b/>
              </w:rPr>
            </w:pPr>
            <w:r>
              <w:rPr>
                <w:b/>
              </w:rPr>
              <w:t>People,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culture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communities</w:t>
            </w:r>
          </w:p>
        </w:tc>
        <w:tc>
          <w:tcPr>
            <w:tcW w:w="4507" w:type="dxa"/>
          </w:tcPr>
          <w:p w:rsidR="005079FB" w:rsidRDefault="00287A74">
            <w:pPr>
              <w:pStyle w:val="TableParagraph"/>
              <w:spacing w:line="268" w:lineRule="exact"/>
              <w:ind w:left="108"/>
              <w:jc w:val="both"/>
            </w:pP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ideas</w:t>
            </w:r>
            <w:r>
              <w:rPr>
                <w:spacing w:val="-6"/>
              </w:rPr>
              <w:t xml:space="preserve"> </w:t>
            </w:r>
            <w:r>
              <w:t>connected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light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dark</w:t>
            </w:r>
          </w:p>
          <w:p w:rsidR="005079FB" w:rsidRDefault="00287A74">
            <w:pPr>
              <w:pStyle w:val="TableParagraph"/>
              <w:ind w:left="108"/>
              <w:jc w:val="both"/>
            </w:pPr>
            <w:r>
              <w:t>–</w:t>
            </w:r>
            <w:r>
              <w:rPr>
                <w:spacing w:val="-5"/>
              </w:rPr>
              <w:t xml:space="preserve"> </w:t>
            </w:r>
            <w:r>
              <w:t>e.g.</w:t>
            </w:r>
            <w:r>
              <w:rPr>
                <w:spacing w:val="-4"/>
              </w:rPr>
              <w:t xml:space="preserve"> </w:t>
            </w:r>
            <w:r>
              <w:t>reflection,</w:t>
            </w:r>
            <w:r>
              <w:rPr>
                <w:spacing w:val="-4"/>
              </w:rPr>
              <w:t xml:space="preserve"> </w:t>
            </w:r>
            <w:r>
              <w:t>nocturnal</w:t>
            </w:r>
            <w:r>
              <w:rPr>
                <w:spacing w:val="-7"/>
              </w:rPr>
              <w:t xml:space="preserve"> </w:t>
            </w:r>
            <w:r>
              <w:t>animals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5"/>
              </w:rPr>
              <w:t>etc</w:t>
            </w:r>
            <w:proofErr w:type="spellEnd"/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210"/>
              <w:jc w:val="both"/>
            </w:pPr>
            <w:r>
              <w:t>Investigate</w:t>
            </w:r>
            <w:r>
              <w:rPr>
                <w:spacing w:val="-6"/>
              </w:rPr>
              <w:t xml:space="preserve"> </w:t>
            </w:r>
            <w:r>
              <w:t>light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dark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experiment</w:t>
            </w:r>
            <w:r>
              <w:rPr>
                <w:spacing w:val="-8"/>
              </w:rPr>
              <w:t xml:space="preserve"> </w:t>
            </w:r>
            <w:r>
              <w:t>with shadows,</w:t>
            </w:r>
            <w:r>
              <w:rPr>
                <w:spacing w:val="-6"/>
              </w:rPr>
              <w:t xml:space="preserve"> </w:t>
            </w:r>
            <w:r>
              <w:t>explaining</w:t>
            </w:r>
            <w:r>
              <w:rPr>
                <w:spacing w:val="-5"/>
              </w:rPr>
              <w:t xml:space="preserve"> </w:t>
            </w:r>
            <w:r>
              <w:t>findings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talking</w:t>
            </w:r>
            <w:r>
              <w:rPr>
                <w:spacing w:val="-5"/>
              </w:rPr>
              <w:t xml:space="preserve"> </w:t>
            </w:r>
            <w:r>
              <w:t xml:space="preserve">about </w:t>
            </w:r>
            <w:r>
              <w:rPr>
                <w:spacing w:val="-2"/>
              </w:rPr>
              <w:t>changes.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23"/>
              <w:jc w:val="both"/>
            </w:pPr>
            <w:r>
              <w:t>Explore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natural</w:t>
            </w:r>
            <w:r>
              <w:rPr>
                <w:spacing w:val="-6"/>
              </w:rPr>
              <w:t xml:space="preserve"> </w:t>
            </w:r>
            <w:r>
              <w:t>world</w:t>
            </w:r>
            <w:r>
              <w:rPr>
                <w:spacing w:val="-8"/>
              </w:rPr>
              <w:t xml:space="preserve"> </w:t>
            </w:r>
            <w:r>
              <w:t>around</w:t>
            </w:r>
            <w:r>
              <w:rPr>
                <w:spacing w:val="-7"/>
              </w:rPr>
              <w:t xml:space="preserve"> </w:t>
            </w:r>
            <w:r>
              <w:t>them</w:t>
            </w:r>
            <w:r>
              <w:rPr>
                <w:spacing w:val="-5"/>
              </w:rPr>
              <w:t xml:space="preserve"> </w:t>
            </w:r>
            <w:r>
              <w:t>through quality and</w:t>
            </w:r>
            <w:r>
              <w:rPr>
                <w:spacing w:val="-1"/>
              </w:rPr>
              <w:t xml:space="preserve"> </w:t>
            </w:r>
            <w:r>
              <w:t>nonfiction</w:t>
            </w:r>
            <w:r>
              <w:rPr>
                <w:spacing w:val="-2"/>
              </w:rPr>
              <w:t xml:space="preserve"> </w:t>
            </w:r>
            <w:r>
              <w:t>texts, exploring different animal habitat.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found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 internet as well as nonfiction books.</w:t>
            </w:r>
          </w:p>
        </w:tc>
        <w:tc>
          <w:tcPr>
            <w:tcW w:w="4656" w:type="dxa"/>
          </w:tcPr>
          <w:p w:rsidR="005079FB" w:rsidRDefault="00287A74">
            <w:pPr>
              <w:pStyle w:val="TableParagraph"/>
              <w:ind w:left="109"/>
            </w:pPr>
            <w:proofErr w:type="spellStart"/>
            <w:r>
              <w:t>Recognise</w:t>
            </w:r>
            <w:proofErr w:type="spellEnd"/>
            <w:r>
              <w:rPr>
                <w:spacing w:val="-6"/>
              </w:rPr>
              <w:t xml:space="preserve"> </w:t>
            </w:r>
            <w:r>
              <w:t>some</w:t>
            </w:r>
            <w:r>
              <w:rPr>
                <w:spacing w:val="-8"/>
              </w:rPr>
              <w:t xml:space="preserve"> </w:t>
            </w:r>
            <w:r>
              <w:t>environments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different that they live through quality texts,</w:t>
            </w:r>
          </w:p>
          <w:p w:rsidR="005079FB" w:rsidRDefault="00287A74">
            <w:pPr>
              <w:pStyle w:val="TableParagraph"/>
              <w:ind w:left="109"/>
            </w:pPr>
            <w:r>
              <w:t>nonfiction</w:t>
            </w:r>
            <w:r>
              <w:rPr>
                <w:spacing w:val="-5"/>
              </w:rPr>
              <w:t xml:space="preserve"> </w:t>
            </w:r>
            <w:r>
              <w:t>books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looking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world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map.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 w:right="108"/>
            </w:pPr>
            <w:r>
              <w:t>Explore changing states of matter such as exploring</w:t>
            </w:r>
            <w:r>
              <w:rPr>
                <w:spacing w:val="-5"/>
              </w:rPr>
              <w:t xml:space="preserve"> </w:t>
            </w:r>
            <w:r>
              <w:t>non-</w:t>
            </w:r>
            <w:proofErr w:type="spellStart"/>
            <w:r>
              <w:t>reversable</w:t>
            </w:r>
            <w:proofErr w:type="spellEnd"/>
            <w:r>
              <w:rPr>
                <w:spacing w:val="-6"/>
              </w:rPr>
              <w:t xml:space="preserve"> </w:t>
            </w:r>
            <w:r>
              <w:t>changes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 xml:space="preserve">ingredients when mixing together and cooking as well as </w:t>
            </w:r>
            <w:proofErr w:type="spellStart"/>
            <w:r>
              <w:t>reversable</w:t>
            </w:r>
            <w:proofErr w:type="spellEnd"/>
            <w:r>
              <w:rPr>
                <w:spacing w:val="-5"/>
              </w:rPr>
              <w:t xml:space="preserve"> </w:t>
            </w:r>
            <w:r>
              <w:t>changes</w:t>
            </w:r>
            <w:r>
              <w:rPr>
                <w:spacing w:val="-5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8"/>
              </w:rPr>
              <w:t xml:space="preserve"> </w:t>
            </w:r>
            <w:r>
              <w:t>freezing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 xml:space="preserve">melting </w:t>
            </w:r>
            <w:r>
              <w:rPr>
                <w:spacing w:val="-2"/>
              </w:rPr>
              <w:t>water/ice.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key</w:t>
            </w:r>
            <w:r>
              <w:rPr>
                <w:spacing w:val="-4"/>
              </w:rPr>
              <w:t xml:space="preserve"> </w:t>
            </w:r>
            <w:r>
              <w:t>features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life</w:t>
            </w:r>
            <w:r>
              <w:rPr>
                <w:spacing w:val="-4"/>
              </w:rPr>
              <w:t xml:space="preserve"> </w:t>
            </w:r>
            <w:r>
              <w:t>cycle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a plant – seed, shoot, flower,</w:t>
            </w:r>
          </w:p>
          <w:p w:rsidR="005079FB" w:rsidRDefault="00287A74">
            <w:pPr>
              <w:pStyle w:val="TableParagraph"/>
              <w:spacing w:before="248" w:line="270" w:lineRule="atLeast"/>
              <w:ind w:left="109"/>
            </w:pPr>
            <w:r>
              <w:t>Name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parts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plant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root,</w:t>
            </w:r>
            <w:r>
              <w:rPr>
                <w:spacing w:val="-4"/>
              </w:rPr>
              <w:t xml:space="preserve"> </w:t>
            </w:r>
            <w:r>
              <w:t>stem,</w:t>
            </w:r>
            <w:r>
              <w:rPr>
                <w:spacing w:val="-4"/>
              </w:rPr>
              <w:t xml:space="preserve"> </w:t>
            </w:r>
            <w:r>
              <w:t>leaves, and flower.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 w:right="422"/>
            </w:pPr>
            <w:r>
              <w:t>Children to make observations and drawings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plants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animals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 xml:space="preserve">world </w:t>
            </w:r>
            <w:r>
              <w:rPr>
                <w:spacing w:val="-2"/>
              </w:rPr>
              <w:t>around.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Talk about the cycle of the seasons using prior</w:t>
            </w:r>
            <w:r>
              <w:rPr>
                <w:spacing w:val="-9"/>
              </w:rPr>
              <w:t xml:space="preserve"> </w:t>
            </w:r>
            <w:r>
              <w:t>knowledge</w:t>
            </w:r>
            <w:r>
              <w:rPr>
                <w:spacing w:val="-9"/>
              </w:rPr>
              <w:t xml:space="preserve"> </w:t>
            </w:r>
            <w:r>
              <w:t>when</w:t>
            </w:r>
            <w:r>
              <w:rPr>
                <w:spacing w:val="-12"/>
              </w:rPr>
              <w:t xml:space="preserve"> </w:t>
            </w:r>
            <w:r>
              <w:t>exploring</w:t>
            </w:r>
            <w:r>
              <w:rPr>
                <w:spacing w:val="-10"/>
              </w:rPr>
              <w:t xml:space="preserve"> </w:t>
            </w:r>
            <w:r>
              <w:t>summer.</w:t>
            </w:r>
          </w:p>
        </w:tc>
      </w:tr>
      <w:tr w:rsidR="005079FB">
        <w:trPr>
          <w:trHeight w:val="1612"/>
        </w:trPr>
        <w:tc>
          <w:tcPr>
            <w:tcW w:w="2064" w:type="dxa"/>
            <w:vMerge/>
            <w:tcBorders>
              <w:top w:val="nil"/>
            </w:tcBorders>
            <w:shd w:val="clear" w:color="auto" w:fill="D9E1F3"/>
          </w:tcPr>
          <w:p w:rsidR="005079FB" w:rsidRDefault="005079FB">
            <w:pPr>
              <w:rPr>
                <w:sz w:val="2"/>
                <w:szCs w:val="2"/>
              </w:rPr>
            </w:pPr>
          </w:p>
        </w:tc>
        <w:tc>
          <w:tcPr>
            <w:tcW w:w="4507" w:type="dxa"/>
          </w:tcPr>
          <w:p w:rsidR="005079FB" w:rsidRDefault="00287A74">
            <w:pPr>
              <w:pStyle w:val="TableParagraph"/>
              <w:ind w:left="108" w:right="795"/>
            </w:pPr>
            <w:r>
              <w:t>Talk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members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family</w:t>
            </w:r>
            <w:r>
              <w:rPr>
                <w:spacing w:val="-5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community.</w:t>
            </w:r>
          </w:p>
          <w:p w:rsidR="005079FB" w:rsidRDefault="00287A74">
            <w:pPr>
              <w:pStyle w:val="TableParagraph"/>
              <w:spacing w:before="245" w:line="270" w:lineRule="atLeast"/>
              <w:ind w:left="108" w:right="132"/>
            </w:pPr>
            <w:r>
              <w:t>Talk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cultures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describe</w:t>
            </w:r>
            <w:r>
              <w:rPr>
                <w:spacing w:val="-6"/>
              </w:rPr>
              <w:t xml:space="preserve"> </w:t>
            </w:r>
            <w:r>
              <w:t>and begin to understand that some places are special to members of their community.</w:t>
            </w:r>
          </w:p>
        </w:tc>
        <w:tc>
          <w:tcPr>
            <w:tcW w:w="4656" w:type="dxa"/>
          </w:tcPr>
          <w:p w:rsidR="005079FB" w:rsidRDefault="00287A74">
            <w:pPr>
              <w:pStyle w:val="TableParagraph"/>
              <w:ind w:left="109" w:right="243"/>
            </w:pPr>
            <w:r>
              <w:t>Observe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talk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features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our school and local environment.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able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familiar</w:t>
            </w:r>
            <w:r>
              <w:rPr>
                <w:spacing w:val="-6"/>
              </w:rPr>
              <w:t xml:space="preserve"> </w:t>
            </w:r>
            <w:r>
              <w:t>landmarks with our school grounds.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 w:right="137"/>
            </w:pPr>
            <w:proofErr w:type="spellStart"/>
            <w:r>
              <w:t>Recognise</w:t>
            </w:r>
            <w:proofErr w:type="spellEnd"/>
            <w:r>
              <w:t xml:space="preserve"> and similarities and differences of life in this country and others through stories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festivals</w:t>
            </w:r>
            <w:r>
              <w:rPr>
                <w:spacing w:val="-7"/>
              </w:rPr>
              <w:t xml:space="preserve"> </w:t>
            </w:r>
            <w:r>
              <w:t>relating</w:t>
            </w:r>
            <w:r>
              <w:rPr>
                <w:spacing w:val="-8"/>
              </w:rPr>
              <w:t xml:space="preserve"> </w:t>
            </w:r>
            <w:r>
              <w:t>children’s</w:t>
            </w:r>
            <w:r>
              <w:rPr>
                <w:spacing w:val="-7"/>
              </w:rPr>
              <w:t xml:space="preserve"> </w:t>
            </w:r>
            <w:r>
              <w:t>own cultures within our diverse class.</w:t>
            </w:r>
          </w:p>
        </w:tc>
      </w:tr>
    </w:tbl>
    <w:p w:rsidR="005079FB" w:rsidRDefault="005079FB">
      <w:pPr>
        <w:sectPr w:rsidR="005079FB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4"/>
        <w:gridCol w:w="4507"/>
        <w:gridCol w:w="4656"/>
        <w:gridCol w:w="4161"/>
      </w:tblGrid>
      <w:tr w:rsidR="005079FB">
        <w:trPr>
          <w:trHeight w:val="1161"/>
        </w:trPr>
        <w:tc>
          <w:tcPr>
            <w:tcW w:w="2064" w:type="dxa"/>
            <w:vMerge w:val="restart"/>
            <w:shd w:val="clear" w:color="auto" w:fill="D9E1F3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spacing w:before="78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4"/>
              </w:rPr>
              <w:t>Time</w:t>
            </w:r>
          </w:p>
        </w:tc>
        <w:tc>
          <w:tcPr>
            <w:tcW w:w="4507" w:type="dxa"/>
          </w:tcPr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proofErr w:type="spellStart"/>
            <w:r>
              <w:t>Recognise</w:t>
            </w:r>
            <w:proofErr w:type="spellEnd"/>
            <w:r>
              <w:t xml:space="preserve"> that people have different beliefs and</w:t>
            </w:r>
            <w:r>
              <w:rPr>
                <w:spacing w:val="-7"/>
              </w:rPr>
              <w:t xml:space="preserve"> </w:t>
            </w:r>
            <w:r>
              <w:t>celebrate</w:t>
            </w:r>
            <w:r>
              <w:rPr>
                <w:spacing w:val="-6"/>
              </w:rPr>
              <w:t xml:space="preserve"> </w:t>
            </w:r>
            <w:r>
              <w:t>special</w:t>
            </w:r>
            <w:r>
              <w:rPr>
                <w:spacing w:val="-7"/>
              </w:rPr>
              <w:t xml:space="preserve"> </w:t>
            </w:r>
            <w:r>
              <w:t>times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t>ways.</w:t>
            </w:r>
          </w:p>
        </w:tc>
        <w:tc>
          <w:tcPr>
            <w:tcW w:w="4656" w:type="dxa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/>
            </w:pP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draw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simple</w:t>
            </w:r>
            <w:r>
              <w:rPr>
                <w:spacing w:val="-7"/>
              </w:rPr>
              <w:t xml:space="preserve"> </w:t>
            </w:r>
            <w:r>
              <w:t>map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EYFS outdoor area.</w:t>
            </w:r>
          </w:p>
        </w:tc>
      </w:tr>
      <w:tr w:rsidR="005079FB">
        <w:trPr>
          <w:trHeight w:val="1612"/>
        </w:trPr>
        <w:tc>
          <w:tcPr>
            <w:tcW w:w="2064" w:type="dxa"/>
            <w:vMerge/>
            <w:tcBorders>
              <w:top w:val="nil"/>
            </w:tcBorders>
            <w:shd w:val="clear" w:color="auto" w:fill="D9E1F3"/>
          </w:tcPr>
          <w:p w:rsidR="005079FB" w:rsidRDefault="005079FB">
            <w:pPr>
              <w:rPr>
                <w:sz w:val="2"/>
                <w:szCs w:val="2"/>
              </w:rPr>
            </w:pPr>
          </w:p>
        </w:tc>
        <w:tc>
          <w:tcPr>
            <w:tcW w:w="4507" w:type="dxa"/>
          </w:tcPr>
          <w:p w:rsidR="005079FB" w:rsidRDefault="00287A74">
            <w:pPr>
              <w:pStyle w:val="TableParagraph"/>
              <w:ind w:left="108" w:right="132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language</w:t>
            </w:r>
            <w:r>
              <w:rPr>
                <w:spacing w:val="-6"/>
              </w:rPr>
              <w:t xml:space="preserve"> </w:t>
            </w:r>
            <w:r>
              <w:t>associated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time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t>today, tomorrow, yesterday, week, month, year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/>
            </w:pPr>
            <w:r>
              <w:rPr>
                <w:spacing w:val="-10"/>
              </w:rPr>
              <w:t>.</w:t>
            </w:r>
          </w:p>
        </w:tc>
        <w:tc>
          <w:tcPr>
            <w:tcW w:w="4656" w:type="dxa"/>
          </w:tcPr>
          <w:p w:rsidR="005079FB" w:rsidRDefault="00287A74">
            <w:pPr>
              <w:pStyle w:val="TableParagraph"/>
              <w:ind w:left="109"/>
            </w:pP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speak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events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past, present, future.</w:t>
            </w:r>
          </w:p>
          <w:p w:rsidR="005079FB" w:rsidRDefault="00287A74">
            <w:pPr>
              <w:pStyle w:val="TableParagraph"/>
              <w:spacing w:before="245" w:line="270" w:lineRule="atLeast"/>
              <w:ind w:left="109"/>
            </w:pPr>
            <w:r>
              <w:t>Know</w:t>
            </w:r>
            <w:r>
              <w:rPr>
                <w:spacing w:val="-9"/>
              </w:rPr>
              <w:t xml:space="preserve"> </w:t>
            </w:r>
            <w:r>
              <w:t>some</w:t>
            </w:r>
            <w:r>
              <w:rPr>
                <w:spacing w:val="-7"/>
              </w:rPr>
              <w:t xml:space="preserve"> </w:t>
            </w:r>
            <w:r>
              <w:t>similarities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differences</w:t>
            </w:r>
            <w:r>
              <w:rPr>
                <w:spacing w:val="-7"/>
              </w:rPr>
              <w:t xml:space="preserve"> </w:t>
            </w:r>
            <w:r>
              <w:t>between things in their past and now, drawing on their experiences and what has been read in class.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spacing w:line="268" w:lineRule="exact"/>
              <w:ind w:left="110"/>
            </w:pPr>
            <w:r>
              <w:t>Order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sequence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events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Talk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lives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5"/>
              </w:rPr>
              <w:t xml:space="preserve"> </w:t>
            </w:r>
            <w:r>
              <w:t>around</w:t>
            </w:r>
            <w:r>
              <w:rPr>
                <w:spacing w:val="-6"/>
              </w:rPr>
              <w:t xml:space="preserve"> </w:t>
            </w:r>
            <w:r>
              <w:t>them and their roles in society.</w:t>
            </w:r>
          </w:p>
        </w:tc>
      </w:tr>
      <w:tr w:rsidR="005079FB">
        <w:trPr>
          <w:trHeight w:val="7520"/>
        </w:trPr>
        <w:tc>
          <w:tcPr>
            <w:tcW w:w="2064" w:type="dxa"/>
            <w:shd w:val="clear" w:color="auto" w:fill="D9E1F3"/>
          </w:tcPr>
          <w:p w:rsidR="005079FB" w:rsidRDefault="00287A74">
            <w:pPr>
              <w:pStyle w:val="TableParagraph"/>
              <w:ind w:left="388" w:hanging="240"/>
              <w:rPr>
                <w:b/>
                <w:sz w:val="28"/>
              </w:rPr>
            </w:pPr>
            <w:r>
              <w:rPr>
                <w:b/>
                <w:sz w:val="28"/>
              </w:rPr>
              <w:t>Expressive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Arts and Design</w:t>
            </w:r>
          </w:p>
          <w:p w:rsidR="00E057E9" w:rsidRDefault="00E057E9">
            <w:pPr>
              <w:pStyle w:val="TableParagraph"/>
              <w:ind w:left="388" w:hanging="240"/>
              <w:rPr>
                <w:b/>
                <w:sz w:val="28"/>
              </w:rPr>
            </w:pPr>
          </w:p>
          <w:p w:rsidR="00E057E9" w:rsidRDefault="00E057E9">
            <w:pPr>
              <w:pStyle w:val="TableParagraph"/>
              <w:ind w:left="388" w:hanging="240"/>
              <w:rPr>
                <w:b/>
                <w:sz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4384" behindDoc="0" locked="0" layoutInCell="1" allowOverlap="1" wp14:anchorId="1F3C55FB" wp14:editId="68BB3C39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67945</wp:posOffset>
                  </wp:positionV>
                  <wp:extent cx="621410" cy="657860"/>
                  <wp:effectExtent l="0" t="0" r="7620" b="8890"/>
                  <wp:wrapNone/>
                  <wp:docPr id="100" name="Image 1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410" cy="65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07" w:type="dxa"/>
          </w:tcPr>
          <w:p w:rsidR="005079FB" w:rsidRDefault="00287A74">
            <w:pPr>
              <w:pStyle w:val="TableParagraph"/>
              <w:ind w:left="108" w:right="449"/>
              <w:jc w:val="both"/>
            </w:pPr>
            <w:r>
              <w:t>Draw</w:t>
            </w:r>
            <w:r>
              <w:rPr>
                <w:spacing w:val="-2"/>
              </w:rPr>
              <w:t xml:space="preserve"> </w:t>
            </w:r>
            <w:r>
              <w:t>with increasing complexity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detail, such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representing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face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circle</w:t>
            </w:r>
            <w:r>
              <w:rPr>
                <w:spacing w:val="-7"/>
              </w:rPr>
              <w:t xml:space="preserve"> </w:t>
            </w:r>
            <w:r>
              <w:t>and including details</w:t>
            </w:r>
          </w:p>
          <w:p w:rsidR="005079FB" w:rsidRDefault="00287A74">
            <w:pPr>
              <w:pStyle w:val="TableParagraph"/>
              <w:ind w:left="108"/>
            </w:pPr>
            <w:r>
              <w:rPr>
                <w:spacing w:val="-2"/>
              </w:rPr>
              <w:t>(self-portraits)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/>
            </w:pPr>
            <w:r>
              <w:t>Explore</w:t>
            </w:r>
            <w:r>
              <w:rPr>
                <w:spacing w:val="-7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mediums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mark</w:t>
            </w:r>
          </w:p>
          <w:p w:rsidR="005079FB" w:rsidRDefault="00287A74">
            <w:pPr>
              <w:pStyle w:val="TableParagraph"/>
              <w:ind w:left="108"/>
            </w:pPr>
            <w:r>
              <w:t>Making</w:t>
            </w:r>
            <w:r>
              <w:rPr>
                <w:spacing w:val="-4"/>
              </w:rPr>
              <w:t>.</w:t>
            </w:r>
          </w:p>
          <w:p w:rsidR="005079FB" w:rsidRDefault="005079FB">
            <w:pPr>
              <w:pStyle w:val="TableParagraph"/>
              <w:rPr>
                <w:rFonts w:ascii="Times New Roman"/>
              </w:rPr>
            </w:pPr>
          </w:p>
          <w:p w:rsidR="005079FB" w:rsidRDefault="005079FB">
            <w:pPr>
              <w:pStyle w:val="TableParagraph"/>
              <w:spacing w:before="32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56"/>
            </w:pPr>
            <w:r>
              <w:t>Exploring different joining techniques such tape,</w:t>
            </w:r>
            <w:r>
              <w:rPr>
                <w:spacing w:val="-4"/>
              </w:rPr>
              <w:t xml:space="preserve"> </w:t>
            </w:r>
            <w:r>
              <w:t>string,</w:t>
            </w:r>
            <w:r>
              <w:rPr>
                <w:spacing w:val="-7"/>
              </w:rPr>
              <w:t xml:space="preserve"> </w:t>
            </w:r>
            <w:r>
              <w:t>PVA</w:t>
            </w:r>
            <w:r>
              <w:rPr>
                <w:spacing w:val="-4"/>
              </w:rPr>
              <w:t xml:space="preserve"> </w:t>
            </w:r>
            <w:r>
              <w:t>glue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proofErr w:type="spellStart"/>
            <w:r>
              <w:t>pritt</w:t>
            </w:r>
            <w:proofErr w:type="spellEnd"/>
            <w:r>
              <w:rPr>
                <w:spacing w:val="-3"/>
              </w:rPr>
              <w:t xml:space="preserve"> </w:t>
            </w:r>
            <w:r>
              <w:t>sticks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open ended activities.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Explore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properties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textures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natural materials to create 3D collages.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Listen attentively, move to and talk about music,</w:t>
            </w:r>
            <w:r>
              <w:rPr>
                <w:spacing w:val="-9"/>
              </w:rPr>
              <w:t xml:space="preserve"> </w:t>
            </w:r>
            <w:r>
              <w:t>expressing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t>feelings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responses.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56"/>
            </w:pPr>
            <w:r>
              <w:t>Begin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develop</w:t>
            </w:r>
            <w:r>
              <w:rPr>
                <w:spacing w:val="-8"/>
              </w:rPr>
              <w:t xml:space="preserve"> </w:t>
            </w:r>
            <w:r>
              <w:t>storylines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 xml:space="preserve">pretend </w:t>
            </w:r>
            <w:r>
              <w:rPr>
                <w:spacing w:val="-2"/>
              </w:rPr>
              <w:t>play.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880"/>
            </w:pPr>
            <w:r>
              <w:t>Make</w:t>
            </w:r>
            <w:r>
              <w:rPr>
                <w:spacing w:val="-7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props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materials</w:t>
            </w:r>
            <w:r>
              <w:rPr>
                <w:spacing w:val="-5"/>
              </w:rPr>
              <w:t xml:space="preserve"> </w:t>
            </w:r>
            <w:r>
              <w:t>when role playing characters in narratives and stories.</w:t>
            </w:r>
          </w:p>
          <w:p w:rsidR="005079FB" w:rsidRDefault="00287A74">
            <w:pPr>
              <w:pStyle w:val="TableParagraph"/>
              <w:spacing w:before="245" w:line="270" w:lineRule="atLeast"/>
              <w:ind w:left="108" w:right="132"/>
            </w:pPr>
            <w:r>
              <w:t>Explore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work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6"/>
              </w:rPr>
              <w:t xml:space="preserve"> </w:t>
            </w:r>
            <w:r>
              <w:t>artists</w:t>
            </w:r>
            <w:r>
              <w:rPr>
                <w:spacing w:val="-4"/>
              </w:rPr>
              <w:t xml:space="preserve"> </w:t>
            </w:r>
            <w:r>
              <w:t>linking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their skills development.</w:t>
            </w:r>
          </w:p>
        </w:tc>
        <w:tc>
          <w:tcPr>
            <w:tcW w:w="4656" w:type="dxa"/>
          </w:tcPr>
          <w:p w:rsidR="005079FB" w:rsidRDefault="00287A74">
            <w:pPr>
              <w:pStyle w:val="TableParagraph"/>
              <w:ind w:left="109" w:right="108"/>
            </w:pPr>
            <w:r>
              <w:t xml:space="preserve">Children to develop their </w:t>
            </w:r>
            <w:proofErr w:type="spellStart"/>
            <w:r>
              <w:t>colour</w:t>
            </w:r>
            <w:proofErr w:type="spellEnd"/>
            <w:r>
              <w:t>-mixing techniques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enable</w:t>
            </w:r>
            <w:r>
              <w:rPr>
                <w:spacing w:val="-5"/>
              </w:rPr>
              <w:t xml:space="preserve"> </w:t>
            </w:r>
            <w:r>
              <w:t>them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match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proofErr w:type="spellStart"/>
            <w:r>
              <w:t>colours</w:t>
            </w:r>
            <w:proofErr w:type="spellEnd"/>
            <w:r>
              <w:t xml:space="preserve"> they see and want to represent.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Make</w:t>
            </w:r>
            <w:r>
              <w:rPr>
                <w:spacing w:val="-7"/>
              </w:rPr>
              <w:t xml:space="preserve"> </w:t>
            </w:r>
            <w:r>
              <w:t>marks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increasing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control.</w:t>
            </w:r>
          </w:p>
          <w:p w:rsidR="005079FB" w:rsidRDefault="005079FB">
            <w:pPr>
              <w:pStyle w:val="TableParagraph"/>
              <w:spacing w:before="13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09"/>
            </w:pPr>
            <w:r>
              <w:t>Return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build</w:t>
            </w:r>
            <w:r>
              <w:rPr>
                <w:spacing w:val="-8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previous</w:t>
            </w:r>
            <w:r>
              <w:rPr>
                <w:spacing w:val="-4"/>
              </w:rPr>
              <w:t xml:space="preserve"> </w:t>
            </w:r>
            <w:r>
              <w:t>learning, refining ideas and developing their ability</w:t>
            </w:r>
          </w:p>
          <w:p w:rsidR="005079FB" w:rsidRDefault="00287A74">
            <w:pPr>
              <w:pStyle w:val="TableParagraph"/>
              <w:ind w:left="109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represent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them.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09" w:right="1403"/>
            </w:pPr>
            <w:r>
              <w:t>Create</w:t>
            </w:r>
            <w:r>
              <w:rPr>
                <w:spacing w:val="-13"/>
              </w:rPr>
              <w:t xml:space="preserve"> </w:t>
            </w:r>
            <w:r>
              <w:t>collaboratively</w:t>
            </w:r>
            <w:r>
              <w:rPr>
                <w:spacing w:val="-12"/>
              </w:rPr>
              <w:t xml:space="preserve"> </w:t>
            </w:r>
            <w:r>
              <w:t>sharing ideas, resources and skills.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Explore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engage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music</w:t>
            </w:r>
            <w:r>
              <w:rPr>
                <w:spacing w:val="-4"/>
              </w:rPr>
              <w:t xml:space="preserve"> </w:t>
            </w:r>
            <w:r>
              <w:t>making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dance, performing solo or in groups.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Begin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create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compositions.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/>
            </w:pPr>
            <w:r>
              <w:t>Listen</w:t>
            </w:r>
            <w:r>
              <w:rPr>
                <w:spacing w:val="-5"/>
              </w:rPr>
              <w:t xml:space="preserve"> </w:t>
            </w:r>
            <w:r>
              <w:t>attentively,</w:t>
            </w:r>
            <w:r>
              <w:rPr>
                <w:spacing w:val="-7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talk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music, expressing their feelings and responses.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9" w:right="243"/>
            </w:pPr>
            <w:r>
              <w:t>Watch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talk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dance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performance art, expressing their feelings and responses.</w:t>
            </w:r>
          </w:p>
          <w:p w:rsidR="005079FB" w:rsidRDefault="005079FB">
            <w:pPr>
              <w:pStyle w:val="TableParagraph"/>
              <w:spacing w:before="13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before="1"/>
              <w:ind w:left="109"/>
            </w:pPr>
            <w:r>
              <w:t>Sing in a group or on their own, increasingly matching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pitch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following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melody.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line="249" w:lineRule="exact"/>
              <w:ind w:left="109"/>
            </w:pPr>
            <w:r>
              <w:t>Begin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keep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steady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beat.</w:t>
            </w: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ind w:left="110"/>
            </w:pPr>
            <w:r>
              <w:t>Explore,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refine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variety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artistic effects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express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ideas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feelings.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763"/>
            </w:pPr>
            <w:r>
              <w:t>Invent,</w:t>
            </w:r>
            <w:r>
              <w:rPr>
                <w:spacing w:val="-8"/>
              </w:rPr>
              <w:t xml:space="preserve"> </w:t>
            </w:r>
            <w:r>
              <w:t>adapt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recount</w:t>
            </w:r>
            <w:r>
              <w:rPr>
                <w:spacing w:val="-10"/>
              </w:rPr>
              <w:t xml:space="preserve"> </w:t>
            </w:r>
            <w:r>
              <w:t>narratives and stories with peers and</w:t>
            </w:r>
          </w:p>
          <w:p w:rsidR="005079FB" w:rsidRDefault="00287A74">
            <w:pPr>
              <w:pStyle w:val="TableParagraph"/>
              <w:spacing w:line="267" w:lineRule="exact"/>
              <w:ind w:left="110"/>
            </w:pPr>
            <w:r>
              <w:t>their</w:t>
            </w:r>
            <w:r>
              <w:rPr>
                <w:spacing w:val="-2"/>
              </w:rPr>
              <w:t xml:space="preserve"> teacher.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127"/>
            </w:pPr>
            <w:r>
              <w:t>Remain engaged for an extended time during</w:t>
            </w:r>
            <w:r>
              <w:rPr>
                <w:spacing w:val="-7"/>
              </w:rPr>
              <w:t xml:space="preserve"> </w:t>
            </w:r>
            <w:r>
              <w:t>role</w:t>
            </w:r>
            <w:r>
              <w:rPr>
                <w:spacing w:val="-6"/>
              </w:rPr>
              <w:t xml:space="preserve"> </w:t>
            </w:r>
            <w:r>
              <w:t>play</w:t>
            </w:r>
            <w:r>
              <w:rPr>
                <w:spacing w:val="-8"/>
              </w:rPr>
              <w:t xml:space="preserve"> </w:t>
            </w:r>
            <w:r>
              <w:t>whilst</w:t>
            </w:r>
            <w:r>
              <w:rPr>
                <w:spacing w:val="-8"/>
              </w:rPr>
              <w:t xml:space="preserve"> </w:t>
            </w:r>
            <w:r>
              <w:t>co-operating</w:t>
            </w:r>
            <w:r>
              <w:rPr>
                <w:spacing w:val="-7"/>
              </w:rPr>
              <w:t xml:space="preserve"> </w:t>
            </w:r>
            <w:r>
              <w:t xml:space="preserve">with </w:t>
            </w:r>
            <w:r>
              <w:rPr>
                <w:spacing w:val="-2"/>
              </w:rPr>
              <w:t>others.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Create a detailed representation of something</w:t>
            </w:r>
            <w:r>
              <w:rPr>
                <w:spacing w:val="-8"/>
              </w:rPr>
              <w:t xml:space="preserve"> </w:t>
            </w:r>
            <w:r>
              <w:t>they</w:t>
            </w:r>
            <w:r>
              <w:rPr>
                <w:spacing w:val="-8"/>
              </w:rPr>
              <w:t xml:space="preserve"> </w:t>
            </w:r>
            <w:r>
              <w:t>can</w:t>
            </w:r>
            <w:r>
              <w:rPr>
                <w:spacing w:val="-8"/>
              </w:rPr>
              <w:t xml:space="preserve"> </w:t>
            </w:r>
            <w:r>
              <w:t>see</w:t>
            </w:r>
            <w:r>
              <w:rPr>
                <w:spacing w:val="-5"/>
              </w:rPr>
              <w:t xml:space="preserve"> </w:t>
            </w:r>
            <w:r>
              <w:t>e.g.,</w:t>
            </w:r>
            <w:r>
              <w:rPr>
                <w:spacing w:val="-7"/>
              </w:rPr>
              <w:t xml:space="preserve"> </w:t>
            </w:r>
            <w:r>
              <w:t xml:space="preserve">observational </w:t>
            </w:r>
            <w:r>
              <w:rPr>
                <w:spacing w:val="-2"/>
              </w:rPr>
              <w:t>drawing.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/>
            </w:pPr>
            <w:r>
              <w:t>Explore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engage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music</w:t>
            </w:r>
            <w:r>
              <w:rPr>
                <w:spacing w:val="-2"/>
              </w:rPr>
              <w:t xml:space="preserve"> making</w:t>
            </w:r>
          </w:p>
          <w:p w:rsidR="005079FB" w:rsidRDefault="00287A74">
            <w:pPr>
              <w:pStyle w:val="TableParagraph"/>
              <w:ind w:left="110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dance,</w:t>
            </w:r>
            <w:r>
              <w:rPr>
                <w:spacing w:val="-2"/>
              </w:rPr>
              <w:t xml:space="preserve"> </w:t>
            </w:r>
            <w:r>
              <w:t>performing</w:t>
            </w:r>
            <w:r>
              <w:rPr>
                <w:spacing w:val="-4"/>
              </w:rPr>
              <w:t xml:space="preserve"> </w:t>
            </w:r>
            <w:r>
              <w:t>solo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groups.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422"/>
            </w:pPr>
            <w:r>
              <w:t>Knowing a wide repertoire of nursery rhymes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feel</w:t>
            </w:r>
            <w:r>
              <w:rPr>
                <w:spacing w:val="-5"/>
              </w:rPr>
              <w:t xml:space="preserve"> </w:t>
            </w:r>
            <w:r>
              <w:t>confident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group</w:t>
            </w:r>
            <w:r>
              <w:rPr>
                <w:spacing w:val="-8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solo.</w:t>
            </w:r>
          </w:p>
          <w:p w:rsidR="005079FB" w:rsidRDefault="005079FB">
            <w:pPr>
              <w:pStyle w:val="TableParagraph"/>
              <w:spacing w:before="17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10" w:right="786"/>
            </w:pPr>
            <w:r>
              <w:t>Safely use and explore a variety of materials, tools and techniques, experimenting</w:t>
            </w:r>
            <w:r>
              <w:rPr>
                <w:spacing w:val="-13"/>
              </w:rPr>
              <w:t xml:space="preserve"> </w:t>
            </w:r>
            <w:r>
              <w:t>with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colour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r>
              <w:t>design, texture, form and function.</w:t>
            </w:r>
          </w:p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spacing w:line="249" w:lineRule="exact"/>
              <w:ind w:left="110"/>
            </w:pPr>
            <w:r>
              <w:t>Share</w:t>
            </w:r>
            <w:r>
              <w:rPr>
                <w:spacing w:val="-7"/>
              </w:rPr>
              <w:t xml:space="preserve">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t>creations,</w:t>
            </w:r>
            <w:r>
              <w:rPr>
                <w:spacing w:val="-6"/>
              </w:rPr>
              <w:t xml:space="preserve"> </w:t>
            </w:r>
            <w:r>
              <w:t>explaining</w:t>
            </w:r>
            <w:r>
              <w:rPr>
                <w:spacing w:val="-5"/>
              </w:rPr>
              <w:t xml:space="preserve"> the</w:t>
            </w:r>
          </w:p>
        </w:tc>
      </w:tr>
    </w:tbl>
    <w:p w:rsidR="005079FB" w:rsidRDefault="005079FB">
      <w:pPr>
        <w:spacing w:line="249" w:lineRule="exact"/>
        <w:sectPr w:rsidR="005079FB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4"/>
        <w:gridCol w:w="4507"/>
        <w:gridCol w:w="4656"/>
        <w:gridCol w:w="4161"/>
      </w:tblGrid>
      <w:tr w:rsidR="005079FB">
        <w:trPr>
          <w:trHeight w:val="2709"/>
        </w:trPr>
        <w:tc>
          <w:tcPr>
            <w:tcW w:w="2064" w:type="dxa"/>
            <w:shd w:val="clear" w:color="auto" w:fill="D9E1F3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7" w:type="dxa"/>
          </w:tcPr>
          <w:p w:rsidR="005079FB" w:rsidRDefault="005079FB">
            <w:pPr>
              <w:pStyle w:val="TableParagraph"/>
              <w:spacing w:before="15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Explore</w:t>
            </w:r>
            <w:r>
              <w:rPr>
                <w:spacing w:val="-8"/>
              </w:rPr>
              <w:t xml:space="preserve"> </w:t>
            </w:r>
            <w:r>
              <w:t>different</w:t>
            </w:r>
            <w:r>
              <w:rPr>
                <w:spacing w:val="-8"/>
              </w:rPr>
              <w:t xml:space="preserve"> </w:t>
            </w:r>
            <w:r>
              <w:t>instruments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express</w:t>
            </w:r>
            <w:r>
              <w:rPr>
                <w:spacing w:val="-8"/>
              </w:rPr>
              <w:t xml:space="preserve"> </w:t>
            </w:r>
            <w:r>
              <w:t>their feelings and ideas.</w:t>
            </w:r>
          </w:p>
          <w:p w:rsidR="005079FB" w:rsidRDefault="005079FB">
            <w:pPr>
              <w:pStyle w:val="TableParagraph"/>
              <w:spacing w:before="16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/>
            </w:pPr>
            <w:r>
              <w:t>Join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songs.</w:t>
            </w:r>
          </w:p>
          <w:p w:rsidR="005079FB" w:rsidRDefault="005079FB">
            <w:pPr>
              <w:pStyle w:val="TableParagraph"/>
              <w:spacing w:before="14"/>
              <w:rPr>
                <w:rFonts w:ascii="Times New Roman"/>
              </w:rPr>
            </w:pPr>
          </w:p>
          <w:p w:rsidR="005079FB" w:rsidRDefault="00287A74">
            <w:pPr>
              <w:pStyle w:val="TableParagraph"/>
              <w:ind w:left="108" w:right="132"/>
            </w:pPr>
            <w:r>
              <w:t>Tap</w:t>
            </w:r>
            <w:r>
              <w:rPr>
                <w:spacing w:val="-6"/>
              </w:rPr>
              <w:t xml:space="preserve"> </w:t>
            </w:r>
            <w:r>
              <w:t>rhythms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accompany</w:t>
            </w:r>
            <w:r>
              <w:rPr>
                <w:spacing w:val="-6"/>
              </w:rPr>
              <w:t xml:space="preserve"> </w:t>
            </w:r>
            <w:r>
              <w:t>words,</w:t>
            </w:r>
            <w:r>
              <w:rPr>
                <w:spacing w:val="-6"/>
              </w:rPr>
              <w:t xml:space="preserve"> </w:t>
            </w:r>
            <w:r>
              <w:t>such</w:t>
            </w:r>
            <w:r>
              <w:rPr>
                <w:spacing w:val="-7"/>
              </w:rPr>
              <w:t xml:space="preserve"> </w:t>
            </w:r>
            <w:r>
              <w:t>as tapping the syllables of name,</w:t>
            </w:r>
          </w:p>
          <w:p w:rsidR="005079FB" w:rsidRDefault="00287A74">
            <w:pPr>
              <w:pStyle w:val="TableParagraph"/>
              <w:spacing w:before="1"/>
              <w:ind w:left="108"/>
            </w:pPr>
            <w:r>
              <w:t>objects,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lyrics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song.</w:t>
            </w:r>
          </w:p>
        </w:tc>
        <w:tc>
          <w:tcPr>
            <w:tcW w:w="4656" w:type="dxa"/>
          </w:tcPr>
          <w:p w:rsidR="005079FB" w:rsidRDefault="005079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61" w:type="dxa"/>
          </w:tcPr>
          <w:p w:rsidR="005079FB" w:rsidRDefault="00287A74">
            <w:pPr>
              <w:pStyle w:val="TableParagraph"/>
              <w:spacing w:line="268" w:lineRule="exact"/>
              <w:ind w:left="110"/>
            </w:pPr>
            <w:r>
              <w:t>process</w:t>
            </w:r>
            <w:r>
              <w:rPr>
                <w:spacing w:val="-7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used.</w:t>
            </w:r>
          </w:p>
        </w:tc>
      </w:tr>
    </w:tbl>
    <w:p w:rsidR="00D36978" w:rsidRDefault="00D36978"/>
    <w:sectPr w:rsidR="00D36978">
      <w:type w:val="continuous"/>
      <w:pgSz w:w="16840" w:h="11910" w:orient="landscape"/>
      <w:pgMar w:top="70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9FB"/>
    <w:rsid w:val="001B312F"/>
    <w:rsid w:val="00287A74"/>
    <w:rsid w:val="005079FB"/>
    <w:rsid w:val="00D36978"/>
    <w:rsid w:val="00E0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34E22"/>
  <w15:docId w15:val="{B22E8728-5DA6-42AE-B239-A113345AD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8D72D-15EC-43C7-95F4-2BE5D8A99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2034</Words>
  <Characters>11596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M Gallagher</dc:creator>
  <cp:lastModifiedBy>staff</cp:lastModifiedBy>
  <cp:revision>3</cp:revision>
  <dcterms:created xsi:type="dcterms:W3CDTF">2024-03-09T15:16:00Z</dcterms:created>
  <dcterms:modified xsi:type="dcterms:W3CDTF">2024-03-09T15:53:00Z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2024-03-09T00:00:00Z</vt:filetime>
  </property>
  <property fmtid="{D5CDD505-2E9C-101B-9397-08002B2CF9AE}" pid="5" name="Producer">
    <vt:lpwstr>Microsoft® Word 2019</vt:lpwstr>
  </property>
</Properties>
</file>